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9A04" w14:textId="77777777" w:rsidR="0047707A" w:rsidRDefault="0047707A" w:rsidP="0047707A">
      <w:pPr>
        <w:jc w:val="center"/>
        <w:rPr>
          <w:b/>
          <w:sz w:val="28"/>
          <w:szCs w:val="28"/>
        </w:rPr>
      </w:pPr>
    </w:p>
    <w:p w14:paraId="0A5FC0E6" w14:textId="131BCEFB" w:rsidR="00B21076" w:rsidRPr="00126F91" w:rsidRDefault="00B21076" w:rsidP="00B21076">
      <w:pPr>
        <w:jc w:val="center"/>
        <w:rPr>
          <w:b/>
          <w:sz w:val="28"/>
          <w:szCs w:val="28"/>
        </w:rPr>
      </w:pPr>
      <w:r w:rsidRPr="00126F91">
        <w:rPr>
          <w:b/>
          <w:sz w:val="28"/>
          <w:szCs w:val="28"/>
        </w:rPr>
        <w:t>REGULAMIN UDZIELANIA POŻYCZEK</w:t>
      </w:r>
      <w:r w:rsidR="008E6FB9">
        <w:rPr>
          <w:b/>
          <w:sz w:val="28"/>
          <w:szCs w:val="28"/>
        </w:rPr>
        <w:t>-EKOLOGICZNA ENERGIA</w:t>
      </w:r>
    </w:p>
    <w:p w14:paraId="1677DC0C" w14:textId="77777777" w:rsidR="00B21076" w:rsidRDefault="00B21076" w:rsidP="00B21076"/>
    <w:p w14:paraId="5E764405" w14:textId="003B1A9F" w:rsidR="00B21076" w:rsidRPr="00EF47BF" w:rsidRDefault="00B21076" w:rsidP="00EF47BF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dla Instrumen</w:t>
      </w:r>
      <w:r>
        <w:rPr>
          <w:rFonts w:cstheme="minorHAnsi"/>
          <w:sz w:val="24"/>
          <w:szCs w:val="24"/>
        </w:rPr>
        <w:t xml:space="preserve">tu Finansowego pod nazwą: </w:t>
      </w:r>
      <w:r w:rsidR="00EF47BF">
        <w:rPr>
          <w:rFonts w:cstheme="minorHAnsi"/>
          <w:b/>
          <w:sz w:val="24"/>
          <w:szCs w:val="24"/>
        </w:rPr>
        <w:t>,,Pożyczka Ekologiczna Energia</w:t>
      </w:r>
      <w:r w:rsidRPr="00527D50">
        <w:rPr>
          <w:rFonts w:cstheme="minorHAnsi"/>
          <w:b/>
          <w:sz w:val="24"/>
          <w:szCs w:val="24"/>
        </w:rPr>
        <w:t>”,</w:t>
      </w:r>
      <w:r w:rsidRPr="00D32D0C">
        <w:rPr>
          <w:rFonts w:cstheme="minorHAnsi"/>
          <w:sz w:val="24"/>
          <w:szCs w:val="24"/>
        </w:rPr>
        <w:t xml:space="preserve">  </w:t>
      </w:r>
      <w:r w:rsidRPr="00367790">
        <w:rPr>
          <w:rFonts w:cstheme="minorHAnsi"/>
          <w:sz w:val="24"/>
          <w:szCs w:val="24"/>
        </w:rPr>
        <w:t>utworzonego</w:t>
      </w:r>
      <w:r>
        <w:rPr>
          <w:rFonts w:cstheme="minorHAnsi"/>
          <w:sz w:val="24"/>
          <w:szCs w:val="24"/>
        </w:rPr>
        <w:t xml:space="preserve"> </w:t>
      </w:r>
      <w:r w:rsidR="00EF47B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przyznawanego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przez Jarocińską Agencję Rozwoju Sp. z o.o. z siedzibą; 63-200 Jarocin </w:t>
      </w:r>
      <w:r w:rsidR="00EF47BF">
        <w:rPr>
          <w:rFonts w:cstheme="minorHAnsi"/>
          <w:sz w:val="24"/>
          <w:szCs w:val="24"/>
        </w:rPr>
        <w:br/>
        <w:t>ul. T. Kościuszki 15 B,</w:t>
      </w:r>
      <w:r>
        <w:rPr>
          <w:rFonts w:cstheme="minorHAnsi"/>
          <w:sz w:val="24"/>
          <w:szCs w:val="24"/>
        </w:rPr>
        <w:t xml:space="preserve"> wspierającego działania </w:t>
      </w:r>
      <w:r w:rsidR="008E6FB9" w:rsidRPr="008E6FB9">
        <w:rPr>
          <w:rFonts w:cstheme="minorHAnsi"/>
          <w:sz w:val="24"/>
          <w:szCs w:val="24"/>
        </w:rPr>
        <w:t>Klastra „Energia Jarocin”</w:t>
      </w:r>
      <w:r w:rsidRPr="008E6FB9">
        <w:rPr>
          <w:rFonts w:cstheme="minorHAnsi"/>
          <w:sz w:val="24"/>
          <w:szCs w:val="24"/>
        </w:rPr>
        <w:t xml:space="preserve"> powoła</w:t>
      </w:r>
      <w:r w:rsidR="008E6FB9" w:rsidRPr="008E6FB9">
        <w:rPr>
          <w:rFonts w:cstheme="minorHAnsi"/>
          <w:sz w:val="24"/>
          <w:szCs w:val="24"/>
        </w:rPr>
        <w:t>nego z inicjatywy Burmistrza Jarocina.</w:t>
      </w:r>
      <w:bookmarkStart w:id="0" w:name="_GoBack"/>
      <w:bookmarkEnd w:id="0"/>
    </w:p>
    <w:p w14:paraId="7A1C6A33" w14:textId="77777777" w:rsidR="00B21076" w:rsidRPr="00695C3F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695C3F">
        <w:rPr>
          <w:rFonts w:cstheme="minorHAnsi"/>
          <w:b/>
          <w:sz w:val="24"/>
          <w:szCs w:val="24"/>
        </w:rPr>
        <w:t>WSTĘP</w:t>
      </w:r>
    </w:p>
    <w:p w14:paraId="2F23266E" w14:textId="6C6B50A5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Jarocińska Agencja Rozwoju Sp. z o.o.</w:t>
      </w:r>
      <w:r w:rsidRPr="00367790">
        <w:rPr>
          <w:rFonts w:cstheme="minorHAnsi"/>
          <w:sz w:val="24"/>
          <w:szCs w:val="24"/>
        </w:rPr>
        <w:t xml:space="preserve"> w niniejszym regulaminie ustala zasady ubiegania się,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udzielania oraz wykorzystania </w:t>
      </w:r>
      <w:r>
        <w:rPr>
          <w:rFonts w:cstheme="minorHAnsi"/>
          <w:sz w:val="24"/>
          <w:szCs w:val="24"/>
        </w:rPr>
        <w:t>P</w:t>
      </w:r>
      <w:r w:rsidRPr="00367790">
        <w:rPr>
          <w:rFonts w:cstheme="minorHAnsi"/>
          <w:sz w:val="24"/>
          <w:szCs w:val="24"/>
        </w:rPr>
        <w:t>ożyczek dla Instrumentu Finansowego</w:t>
      </w:r>
      <w:r>
        <w:rPr>
          <w:rFonts w:cstheme="minorHAnsi"/>
          <w:sz w:val="24"/>
          <w:szCs w:val="24"/>
        </w:rPr>
        <w:t xml:space="preserve"> pn</w:t>
      </w:r>
      <w:r w:rsidR="008E6FB9">
        <w:rPr>
          <w:rFonts w:cstheme="minorHAnsi"/>
          <w:b/>
          <w:sz w:val="24"/>
          <w:szCs w:val="24"/>
        </w:rPr>
        <w:t>. ,,Pożyczka Ekologiczna Energia</w:t>
      </w:r>
      <w:r w:rsidRPr="00527D50">
        <w:rPr>
          <w:rFonts w:cstheme="minorHAnsi"/>
          <w:b/>
          <w:sz w:val="24"/>
          <w:szCs w:val="24"/>
        </w:rPr>
        <w:t>”.</w:t>
      </w:r>
    </w:p>
    <w:p w14:paraId="72862632" w14:textId="77777777" w:rsidR="00B21076" w:rsidRDefault="00B21076" w:rsidP="00B21076">
      <w:pPr>
        <w:jc w:val="center"/>
        <w:rPr>
          <w:rFonts w:cstheme="minorHAnsi"/>
          <w:b/>
          <w:sz w:val="24"/>
          <w:szCs w:val="24"/>
        </w:rPr>
      </w:pPr>
    </w:p>
    <w:p w14:paraId="1F743D02" w14:textId="77777777" w:rsidR="00B21076" w:rsidRPr="007400E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7400E0">
        <w:rPr>
          <w:rFonts w:cstheme="minorHAnsi"/>
          <w:b/>
          <w:sz w:val="24"/>
          <w:szCs w:val="24"/>
        </w:rPr>
        <w:t>ROZDZIAŁ I</w:t>
      </w:r>
    </w:p>
    <w:p w14:paraId="49553E7B" w14:textId="77777777" w:rsidR="00B21076" w:rsidRPr="007400E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7400E0">
        <w:rPr>
          <w:rFonts w:cstheme="minorHAnsi"/>
          <w:b/>
          <w:sz w:val="24"/>
          <w:szCs w:val="24"/>
        </w:rPr>
        <w:t>POSTANOWIENIA OGÓLNE</w:t>
      </w:r>
    </w:p>
    <w:p w14:paraId="664ADCD5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§ 1</w:t>
      </w:r>
    </w:p>
    <w:p w14:paraId="6106C3A6" w14:textId="1B7783DD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Jarocińska Agencja Rozwoju Sp. z o.o. </w:t>
      </w:r>
      <w:r w:rsidRPr="00367790">
        <w:rPr>
          <w:rFonts w:cstheme="minorHAnsi"/>
          <w:sz w:val="24"/>
          <w:szCs w:val="24"/>
        </w:rPr>
        <w:t xml:space="preserve"> udziela</w:t>
      </w:r>
      <w:r>
        <w:rPr>
          <w:rFonts w:cstheme="minorHAnsi"/>
          <w:sz w:val="24"/>
          <w:szCs w:val="24"/>
        </w:rPr>
        <w:t xml:space="preserve"> </w:t>
      </w:r>
      <w:r w:rsidR="008E6FB9">
        <w:rPr>
          <w:rFonts w:cstheme="minorHAnsi"/>
          <w:b/>
          <w:sz w:val="24"/>
          <w:szCs w:val="24"/>
        </w:rPr>
        <w:t>pożyczki Ekologiczna Energia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527D50">
        <w:rPr>
          <w:rFonts w:cstheme="minorHAnsi"/>
          <w:b/>
          <w:sz w:val="24"/>
          <w:szCs w:val="24"/>
        </w:rPr>
        <w:t>Pożycz</w:t>
      </w:r>
      <w:r>
        <w:rPr>
          <w:rFonts w:cstheme="minorHAnsi"/>
          <w:b/>
          <w:sz w:val="24"/>
          <w:szCs w:val="24"/>
        </w:rPr>
        <w:t>ki)</w:t>
      </w:r>
      <w:r w:rsidRPr="00367790">
        <w:rPr>
          <w:rFonts w:cstheme="minorHAnsi"/>
          <w:sz w:val="24"/>
          <w:szCs w:val="24"/>
        </w:rPr>
        <w:t xml:space="preserve"> według przepisów prawa cywilnego,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zgodnie z niniejszym Regulaminem oraz z powszechnie obowiązującymi przepisami.</w:t>
      </w:r>
    </w:p>
    <w:p w14:paraId="5B8CA333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367790">
        <w:rPr>
          <w:rFonts w:cstheme="minorHAnsi"/>
          <w:sz w:val="24"/>
          <w:szCs w:val="24"/>
        </w:rPr>
        <w:t>. Usługi finansowe świadczone są zgodnie z wewnętrznymi procedu</w:t>
      </w:r>
      <w:r>
        <w:rPr>
          <w:rFonts w:cstheme="minorHAnsi"/>
          <w:sz w:val="24"/>
          <w:szCs w:val="24"/>
        </w:rPr>
        <w:t>rami Jarocińskiej Agencji Rozwoju Sp. z o.o.</w:t>
      </w:r>
    </w:p>
    <w:p w14:paraId="3D5DCAF2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</w:p>
    <w:p w14:paraId="523F8393" w14:textId="77777777" w:rsidR="00B21076" w:rsidRPr="007400E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7400E0">
        <w:rPr>
          <w:rFonts w:cstheme="minorHAnsi"/>
          <w:b/>
          <w:sz w:val="24"/>
          <w:szCs w:val="24"/>
        </w:rPr>
        <w:t>ROZDZIAŁ II</w:t>
      </w:r>
    </w:p>
    <w:p w14:paraId="69A77A30" w14:textId="77777777" w:rsidR="00B21076" w:rsidRPr="007400E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7400E0">
        <w:rPr>
          <w:rFonts w:cstheme="minorHAnsi"/>
          <w:b/>
          <w:sz w:val="24"/>
          <w:szCs w:val="24"/>
        </w:rPr>
        <w:t>WARUNKI UDZIELANYCH POŻYCZEK</w:t>
      </w:r>
    </w:p>
    <w:p w14:paraId="590770D5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</w:t>
      </w:r>
    </w:p>
    <w:p w14:paraId="0D807CB7" w14:textId="77777777" w:rsidR="00B21076" w:rsidRPr="00127863" w:rsidRDefault="00B21076" w:rsidP="00B21076">
      <w:pPr>
        <w:jc w:val="both"/>
        <w:rPr>
          <w:rFonts w:cstheme="minorHAnsi"/>
          <w:sz w:val="24"/>
          <w:szCs w:val="24"/>
        </w:rPr>
      </w:pPr>
      <w:r w:rsidRPr="00127863">
        <w:rPr>
          <w:rFonts w:cstheme="minorHAnsi"/>
          <w:sz w:val="24"/>
          <w:szCs w:val="24"/>
        </w:rPr>
        <w:t xml:space="preserve">O udzielenie </w:t>
      </w:r>
      <w:r w:rsidRPr="00527D50">
        <w:rPr>
          <w:rFonts w:cstheme="minorHAnsi"/>
          <w:b/>
          <w:sz w:val="24"/>
          <w:szCs w:val="24"/>
        </w:rPr>
        <w:t>Pożyczki</w:t>
      </w:r>
      <w:r w:rsidRPr="00127863">
        <w:rPr>
          <w:rFonts w:cstheme="minorHAnsi"/>
          <w:sz w:val="24"/>
          <w:szCs w:val="24"/>
        </w:rPr>
        <w:t xml:space="preserve"> mogą się ubiegać osoby fizyczne</w:t>
      </w:r>
      <w:r>
        <w:rPr>
          <w:rFonts w:cstheme="minorHAnsi"/>
          <w:sz w:val="24"/>
          <w:szCs w:val="24"/>
        </w:rPr>
        <w:t xml:space="preserve"> nie prowadzące działalności gospodarczej, które są zameldowane na terenie Gminy Jarocin, i którzy są właścicielami/współwłaścicielami nieruchomości na terenie</w:t>
      </w:r>
      <w:r w:rsidRPr="00127863">
        <w:rPr>
          <w:rFonts w:cstheme="minorHAnsi"/>
          <w:sz w:val="24"/>
          <w:szCs w:val="24"/>
        </w:rPr>
        <w:t xml:space="preserve"> Gmin</w:t>
      </w:r>
      <w:r>
        <w:rPr>
          <w:rFonts w:cstheme="minorHAnsi"/>
          <w:sz w:val="24"/>
          <w:szCs w:val="24"/>
        </w:rPr>
        <w:t>y</w:t>
      </w:r>
      <w:r w:rsidRPr="00127863">
        <w:rPr>
          <w:rFonts w:cstheme="minorHAnsi"/>
          <w:sz w:val="24"/>
          <w:szCs w:val="24"/>
        </w:rPr>
        <w:t xml:space="preserve"> Jarocin</w:t>
      </w:r>
      <w:r>
        <w:rPr>
          <w:rFonts w:cstheme="minorHAnsi"/>
          <w:sz w:val="24"/>
          <w:szCs w:val="24"/>
        </w:rPr>
        <w:t>.</w:t>
      </w:r>
    </w:p>
    <w:p w14:paraId="153D2A16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0493969B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66844AE8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</w:p>
    <w:p w14:paraId="7C3A99F8" w14:textId="5469EF98" w:rsidR="00B21076" w:rsidRPr="004318C0" w:rsidRDefault="008E6FB9" w:rsidP="008E6FB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Przeznaczenie</w:t>
      </w:r>
    </w:p>
    <w:p w14:paraId="6F31AA50" w14:textId="0F055A3A" w:rsidR="00B21076" w:rsidRPr="008E6FB9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8E6FB9">
        <w:rPr>
          <w:rFonts w:cstheme="minorHAnsi"/>
          <w:sz w:val="24"/>
          <w:szCs w:val="24"/>
        </w:rPr>
        <w:t xml:space="preserve">Środki z </w:t>
      </w:r>
      <w:r w:rsidR="008E6FB9">
        <w:rPr>
          <w:rFonts w:cstheme="minorHAnsi"/>
          <w:b/>
          <w:sz w:val="24"/>
          <w:szCs w:val="24"/>
        </w:rPr>
        <w:t>Pożyczki</w:t>
      </w:r>
      <w:r w:rsidRPr="008E6FB9">
        <w:rPr>
          <w:rFonts w:cstheme="minorHAnsi"/>
          <w:sz w:val="24"/>
          <w:szCs w:val="24"/>
        </w:rPr>
        <w:t xml:space="preserve"> mogą zostać wykorzystane wyłącznie na inwestycje polegające na:    </w:t>
      </w:r>
    </w:p>
    <w:p w14:paraId="5F5FBC91" w14:textId="0E6F3629" w:rsidR="00B21076" w:rsidRPr="008E6FB9" w:rsidRDefault="00B21076" w:rsidP="00B21076">
      <w:pPr>
        <w:jc w:val="both"/>
        <w:rPr>
          <w:rFonts w:cstheme="minorHAnsi"/>
          <w:sz w:val="24"/>
          <w:szCs w:val="24"/>
        </w:rPr>
      </w:pPr>
      <w:r w:rsidRPr="008E6FB9">
        <w:rPr>
          <w:rFonts w:cstheme="minorHAnsi"/>
          <w:sz w:val="24"/>
          <w:szCs w:val="24"/>
        </w:rPr>
        <w:t>- Zakup</w:t>
      </w:r>
      <w:r w:rsidR="008E6FB9" w:rsidRPr="008E6FB9">
        <w:rPr>
          <w:rFonts w:cstheme="minorHAnsi"/>
          <w:sz w:val="24"/>
          <w:szCs w:val="24"/>
        </w:rPr>
        <w:t>ie</w:t>
      </w:r>
      <w:r w:rsidRPr="008E6FB9">
        <w:rPr>
          <w:rFonts w:cstheme="minorHAnsi"/>
          <w:sz w:val="24"/>
          <w:szCs w:val="24"/>
        </w:rPr>
        <w:t xml:space="preserve"> i montaż</w:t>
      </w:r>
      <w:r w:rsidR="008E6FB9" w:rsidRPr="008E6FB9">
        <w:rPr>
          <w:rFonts w:cstheme="minorHAnsi"/>
          <w:sz w:val="24"/>
          <w:szCs w:val="24"/>
        </w:rPr>
        <w:t>u</w:t>
      </w:r>
      <w:r w:rsidRPr="008E6FB9">
        <w:rPr>
          <w:rFonts w:cstheme="minorHAnsi"/>
          <w:sz w:val="24"/>
          <w:szCs w:val="24"/>
        </w:rPr>
        <w:t xml:space="preserve"> instalacji fotowoltaicznych,</w:t>
      </w:r>
    </w:p>
    <w:p w14:paraId="76D1EA1A" w14:textId="37BF0BFD" w:rsidR="00B21076" w:rsidRPr="008E6FB9" w:rsidRDefault="00B21076" w:rsidP="00B21076">
      <w:pPr>
        <w:jc w:val="both"/>
        <w:rPr>
          <w:rFonts w:cstheme="minorHAnsi"/>
          <w:sz w:val="24"/>
          <w:szCs w:val="24"/>
        </w:rPr>
      </w:pPr>
      <w:r w:rsidRPr="008E6FB9">
        <w:rPr>
          <w:rFonts w:cstheme="minorHAnsi"/>
          <w:sz w:val="24"/>
          <w:szCs w:val="24"/>
        </w:rPr>
        <w:t>- Zakup</w:t>
      </w:r>
      <w:r w:rsidR="008E6FB9" w:rsidRPr="008E6FB9">
        <w:rPr>
          <w:rFonts w:cstheme="minorHAnsi"/>
          <w:sz w:val="24"/>
          <w:szCs w:val="24"/>
        </w:rPr>
        <w:t>ie</w:t>
      </w:r>
      <w:r w:rsidRPr="008E6FB9">
        <w:rPr>
          <w:rFonts w:cstheme="minorHAnsi"/>
          <w:sz w:val="24"/>
          <w:szCs w:val="24"/>
        </w:rPr>
        <w:t xml:space="preserve"> i montaż</w:t>
      </w:r>
      <w:r w:rsidR="008E6FB9" w:rsidRPr="008E6FB9">
        <w:rPr>
          <w:rFonts w:cstheme="minorHAnsi"/>
          <w:sz w:val="24"/>
          <w:szCs w:val="24"/>
        </w:rPr>
        <w:t>u magazynów energii</w:t>
      </w:r>
      <w:r w:rsidRPr="008E6FB9">
        <w:rPr>
          <w:rFonts w:cstheme="minorHAnsi"/>
          <w:sz w:val="24"/>
          <w:szCs w:val="24"/>
        </w:rPr>
        <w:t>,</w:t>
      </w:r>
    </w:p>
    <w:p w14:paraId="6E0EE912" w14:textId="3CC8381E" w:rsidR="00B21076" w:rsidRPr="008E6FB9" w:rsidRDefault="008E6FB9" w:rsidP="00B21076">
      <w:pPr>
        <w:jc w:val="both"/>
        <w:rPr>
          <w:rFonts w:cstheme="minorHAnsi"/>
          <w:sz w:val="24"/>
          <w:szCs w:val="24"/>
        </w:rPr>
      </w:pPr>
      <w:r w:rsidRPr="008E6FB9">
        <w:rPr>
          <w:rFonts w:cstheme="minorHAnsi"/>
          <w:sz w:val="24"/>
          <w:szCs w:val="24"/>
        </w:rPr>
        <w:t>- Zakupie i montażu instalacji do ładowania pojazdów elektrycznych.</w:t>
      </w:r>
    </w:p>
    <w:p w14:paraId="44423D88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3C3F5EDA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</w:p>
    <w:p w14:paraId="66269FDE" w14:textId="77777777" w:rsidR="00B21076" w:rsidRPr="004318C0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>Kwota pożyczki:</w:t>
      </w:r>
    </w:p>
    <w:p w14:paraId="72CFFD35" w14:textId="70E95ECA" w:rsidR="00B21076" w:rsidRPr="008E6FB9" w:rsidRDefault="00B21076" w:rsidP="008E6FB9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8E6FB9">
        <w:rPr>
          <w:rFonts w:cstheme="minorHAnsi"/>
          <w:sz w:val="24"/>
          <w:szCs w:val="24"/>
        </w:rPr>
        <w:t xml:space="preserve">Maksymalna wartość jednostkowej </w:t>
      </w:r>
      <w:r w:rsidR="008E6FB9" w:rsidRPr="008E6FB9">
        <w:rPr>
          <w:rFonts w:cstheme="minorHAnsi"/>
          <w:b/>
          <w:sz w:val="24"/>
          <w:szCs w:val="24"/>
        </w:rPr>
        <w:t>Pożyczki</w:t>
      </w:r>
      <w:r w:rsidRPr="008E6FB9">
        <w:rPr>
          <w:rFonts w:cstheme="minorHAnsi"/>
          <w:b/>
          <w:sz w:val="24"/>
          <w:szCs w:val="24"/>
        </w:rPr>
        <w:t xml:space="preserve"> </w:t>
      </w:r>
      <w:r w:rsidRPr="008E6FB9">
        <w:rPr>
          <w:rFonts w:cstheme="minorHAnsi"/>
          <w:sz w:val="24"/>
          <w:szCs w:val="24"/>
        </w:rPr>
        <w:t>wynosi 5.000,00 zł (słownie: pięć tysięcy</w:t>
      </w:r>
    </w:p>
    <w:p w14:paraId="3031DA3C" w14:textId="77777777" w:rsidR="00B21076" w:rsidRDefault="00B21076" w:rsidP="008E6FB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złotych).</w:t>
      </w:r>
    </w:p>
    <w:p w14:paraId="2B1B8C0E" w14:textId="3852B7A8" w:rsidR="008E6FB9" w:rsidRPr="008E6FB9" w:rsidRDefault="008E6FB9" w:rsidP="008E6FB9">
      <w:pPr>
        <w:pStyle w:val="Akapitzlist"/>
        <w:numPr>
          <w:ilvl w:val="0"/>
          <w:numId w:val="33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Pożyczka, o której mowa powyżej, może zostać zwiększona do wysokości 10.000,00 zł</w:t>
      </w:r>
      <w:r>
        <w:rPr>
          <w:rFonts w:cstheme="minorHAnsi"/>
          <w:sz w:val="24"/>
          <w:szCs w:val="24"/>
        </w:rPr>
        <w:br/>
        <w:t xml:space="preserve"> ( słownie: dziesięć tysięcy złotych), w przypadku pozyskania dodatkowych bezzwrotnych środków finansowych ze źródeł zewnętrznych (prefinansowanie).</w:t>
      </w:r>
    </w:p>
    <w:p w14:paraId="4EFED31C" w14:textId="77777777" w:rsidR="008E6FB9" w:rsidRPr="00367790" w:rsidRDefault="008E6FB9" w:rsidP="00B2107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38DEC91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</w:t>
      </w:r>
    </w:p>
    <w:p w14:paraId="76B93610" w14:textId="77777777" w:rsidR="00B21076" w:rsidRPr="004318C0" w:rsidRDefault="00B21076" w:rsidP="00B2107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>Okres spłaty i karencja:</w:t>
      </w:r>
    </w:p>
    <w:p w14:paraId="3A5BF747" w14:textId="557594E4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527D50">
        <w:rPr>
          <w:rFonts w:cstheme="minorHAnsi"/>
          <w:b/>
          <w:sz w:val="24"/>
          <w:szCs w:val="24"/>
        </w:rPr>
        <w:t xml:space="preserve">Pożyczka </w:t>
      </w:r>
      <w:r w:rsidRPr="00367790">
        <w:rPr>
          <w:rFonts w:cstheme="minorHAnsi"/>
          <w:sz w:val="24"/>
          <w:szCs w:val="24"/>
        </w:rPr>
        <w:t>może być u</w:t>
      </w:r>
      <w:r>
        <w:rPr>
          <w:rFonts w:cstheme="minorHAnsi"/>
          <w:sz w:val="24"/>
          <w:szCs w:val="24"/>
        </w:rPr>
        <w:t>dzielona maksymalnie na okres 24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miesięcy (2 lata) od momentu </w:t>
      </w:r>
      <w:r w:rsidRPr="00367790">
        <w:rPr>
          <w:rFonts w:cstheme="minorHAnsi"/>
          <w:sz w:val="24"/>
          <w:szCs w:val="24"/>
        </w:rPr>
        <w:t xml:space="preserve">jej uruchomienia, tj. pierwszej wypłaty </w:t>
      </w:r>
      <w:r>
        <w:rPr>
          <w:rFonts w:cstheme="minorHAnsi"/>
          <w:sz w:val="24"/>
          <w:szCs w:val="24"/>
        </w:rPr>
        <w:t xml:space="preserve">kwoty </w:t>
      </w:r>
      <w:r w:rsidRPr="00527D50">
        <w:rPr>
          <w:rFonts w:cstheme="minorHAnsi"/>
          <w:b/>
          <w:sz w:val="24"/>
          <w:szCs w:val="24"/>
        </w:rPr>
        <w:t>Pożyczki.</w:t>
      </w:r>
    </w:p>
    <w:p w14:paraId="18FB270C" w14:textId="77777777" w:rsidR="001F53DD" w:rsidRDefault="001F53DD" w:rsidP="00B21076">
      <w:pPr>
        <w:jc w:val="center"/>
        <w:rPr>
          <w:rFonts w:cstheme="minorHAnsi"/>
          <w:sz w:val="24"/>
          <w:szCs w:val="24"/>
        </w:rPr>
      </w:pPr>
    </w:p>
    <w:p w14:paraId="7615B10D" w14:textId="77777777" w:rsidR="001F53DD" w:rsidRDefault="001F53DD" w:rsidP="00B21076">
      <w:pPr>
        <w:jc w:val="center"/>
        <w:rPr>
          <w:rFonts w:cstheme="minorHAnsi"/>
          <w:sz w:val="24"/>
          <w:szCs w:val="24"/>
        </w:rPr>
      </w:pPr>
    </w:p>
    <w:p w14:paraId="39363AAE" w14:textId="77777777" w:rsidR="001F53DD" w:rsidRDefault="001F53DD" w:rsidP="00B21076">
      <w:pPr>
        <w:jc w:val="center"/>
        <w:rPr>
          <w:rFonts w:cstheme="minorHAnsi"/>
          <w:sz w:val="24"/>
          <w:szCs w:val="24"/>
        </w:rPr>
      </w:pPr>
    </w:p>
    <w:p w14:paraId="2D0566D7" w14:textId="707601E5" w:rsidR="00B21076" w:rsidRPr="001F53DD" w:rsidRDefault="00B21076" w:rsidP="001F53D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6</w:t>
      </w:r>
    </w:p>
    <w:p w14:paraId="6F473678" w14:textId="77777777" w:rsidR="00B21076" w:rsidRPr="004318C0" w:rsidRDefault="00B21076" w:rsidP="001F53D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>Oprocentowanie i opłaty</w:t>
      </w:r>
    </w:p>
    <w:p w14:paraId="1A01971A" w14:textId="7A33A27A" w:rsidR="00B21076" w:rsidRPr="008518CF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8518CF">
        <w:rPr>
          <w:rFonts w:cstheme="minorHAnsi"/>
          <w:sz w:val="24"/>
          <w:szCs w:val="24"/>
        </w:rPr>
        <w:t xml:space="preserve">1. Oprocentowanie </w:t>
      </w:r>
      <w:r w:rsidRPr="00527D50">
        <w:rPr>
          <w:rFonts w:cstheme="minorHAnsi"/>
          <w:b/>
          <w:sz w:val="24"/>
          <w:szCs w:val="24"/>
        </w:rPr>
        <w:t>Pożyczki</w:t>
      </w:r>
      <w:r w:rsidRPr="008518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 zmienne i jest równe</w:t>
      </w:r>
      <w:r w:rsidRPr="008518CF">
        <w:rPr>
          <w:rFonts w:cstheme="minorHAnsi"/>
          <w:sz w:val="24"/>
          <w:szCs w:val="24"/>
        </w:rPr>
        <w:t>: WIBOR 12 M + 3 % ( słownie trzy punkty procentowe)</w:t>
      </w:r>
      <w:r>
        <w:rPr>
          <w:rFonts w:cstheme="minorHAnsi"/>
          <w:sz w:val="24"/>
          <w:szCs w:val="24"/>
        </w:rPr>
        <w:t xml:space="preserve">. Tak obliczone oprocentowanie </w:t>
      </w:r>
      <w:r w:rsidRPr="00527D50">
        <w:rPr>
          <w:rFonts w:cstheme="minorHAnsi"/>
          <w:b/>
          <w:sz w:val="24"/>
          <w:szCs w:val="24"/>
        </w:rPr>
        <w:t>Po</w:t>
      </w:r>
      <w:r>
        <w:rPr>
          <w:rFonts w:cstheme="minorHAnsi"/>
          <w:b/>
          <w:sz w:val="24"/>
          <w:szCs w:val="24"/>
        </w:rPr>
        <w:t>ż</w:t>
      </w:r>
      <w:r w:rsidRPr="00527D50">
        <w:rPr>
          <w:rFonts w:cstheme="minorHAnsi"/>
          <w:b/>
          <w:sz w:val="24"/>
          <w:szCs w:val="24"/>
        </w:rPr>
        <w:t>yczki</w:t>
      </w:r>
      <w:r>
        <w:rPr>
          <w:rFonts w:cstheme="minorHAnsi"/>
          <w:b/>
          <w:sz w:val="24"/>
          <w:szCs w:val="24"/>
        </w:rPr>
        <w:t xml:space="preserve"> </w:t>
      </w:r>
      <w:r w:rsidRPr="008518CF">
        <w:rPr>
          <w:rFonts w:cstheme="minorHAnsi"/>
          <w:sz w:val="24"/>
          <w:szCs w:val="24"/>
        </w:rPr>
        <w:t xml:space="preserve">ustalane </w:t>
      </w:r>
      <w:r>
        <w:rPr>
          <w:rFonts w:cstheme="minorHAnsi"/>
          <w:sz w:val="24"/>
          <w:szCs w:val="24"/>
        </w:rPr>
        <w:t xml:space="preserve">jest </w:t>
      </w:r>
      <w:r w:rsidRPr="008518CF">
        <w:rPr>
          <w:rFonts w:cstheme="minorHAnsi"/>
          <w:sz w:val="24"/>
          <w:szCs w:val="24"/>
        </w:rPr>
        <w:t>na ostatni dzień roku poprzedniego obowiązywania umowy.</w:t>
      </w:r>
    </w:p>
    <w:p w14:paraId="54B1F92A" w14:textId="5C2882D3" w:rsidR="00B21076" w:rsidRPr="00B21076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12786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Jarocińska </w:t>
      </w:r>
      <w:r w:rsidRPr="00127863">
        <w:rPr>
          <w:rFonts w:cstheme="minorHAnsi"/>
          <w:sz w:val="24"/>
          <w:szCs w:val="24"/>
        </w:rPr>
        <w:t>Agencja</w:t>
      </w:r>
      <w:r>
        <w:rPr>
          <w:rFonts w:cstheme="minorHAnsi"/>
          <w:sz w:val="24"/>
          <w:szCs w:val="24"/>
        </w:rPr>
        <w:t xml:space="preserve"> Rozwoju Sp.  z o.o.</w:t>
      </w:r>
      <w:r w:rsidRPr="00127863">
        <w:rPr>
          <w:rFonts w:cstheme="minorHAnsi"/>
          <w:sz w:val="24"/>
          <w:szCs w:val="24"/>
        </w:rPr>
        <w:t xml:space="preserve"> nie pobiera żadn</w:t>
      </w:r>
      <w:r w:rsidR="001F53DD">
        <w:rPr>
          <w:rFonts w:cstheme="minorHAnsi"/>
          <w:sz w:val="24"/>
          <w:szCs w:val="24"/>
        </w:rPr>
        <w:t>ych opłat i prowizji związanych</w:t>
      </w:r>
      <w:r>
        <w:rPr>
          <w:rFonts w:cstheme="minorHAnsi"/>
          <w:sz w:val="24"/>
          <w:szCs w:val="24"/>
        </w:rPr>
        <w:t xml:space="preserve">  </w:t>
      </w:r>
      <w:r w:rsidRPr="00127863">
        <w:rPr>
          <w:rFonts w:cstheme="minorHAnsi"/>
          <w:sz w:val="24"/>
          <w:szCs w:val="24"/>
        </w:rPr>
        <w:t xml:space="preserve">z udzieleniem i obsługą </w:t>
      </w:r>
      <w:r w:rsidRPr="00527D50">
        <w:rPr>
          <w:rFonts w:cstheme="minorHAnsi"/>
          <w:b/>
          <w:sz w:val="24"/>
          <w:szCs w:val="24"/>
        </w:rPr>
        <w:t>Pożyczki.</w:t>
      </w:r>
      <w:r>
        <w:rPr>
          <w:rFonts w:cstheme="minorHAnsi"/>
          <w:sz w:val="24"/>
          <w:szCs w:val="24"/>
        </w:rPr>
        <w:t xml:space="preserve">  </w:t>
      </w:r>
      <w:r w:rsidRPr="00127863">
        <w:rPr>
          <w:rFonts w:cstheme="minorHAnsi"/>
          <w:sz w:val="24"/>
          <w:szCs w:val="24"/>
        </w:rPr>
        <w:t>Powyższe nie dotyczy odrębnie uregulowanych czynności windykacyjnych.</w:t>
      </w:r>
    </w:p>
    <w:p w14:paraId="4AB0959A" w14:textId="77777777" w:rsidR="00B21076" w:rsidRPr="00367790" w:rsidRDefault="00B21076" w:rsidP="001F53DD">
      <w:pPr>
        <w:jc w:val="center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7</w:t>
      </w:r>
    </w:p>
    <w:p w14:paraId="73680A83" w14:textId="55892153" w:rsidR="00B21076" w:rsidRPr="004318C0" w:rsidRDefault="001F53DD" w:rsidP="001F53D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Zabezpieczenie</w:t>
      </w:r>
    </w:p>
    <w:p w14:paraId="79682E0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367790">
        <w:rPr>
          <w:rFonts w:cstheme="minorHAnsi"/>
          <w:sz w:val="24"/>
          <w:szCs w:val="24"/>
        </w:rPr>
        <w:t xml:space="preserve">. Prawną formę zabezpieczenia </w:t>
      </w:r>
      <w:r w:rsidRPr="00527D50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stanowi obligatoryjnie weksel własny in blanco wraz</w:t>
      </w:r>
    </w:p>
    <w:p w14:paraId="2CBBFA00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deklaracją wekslową Pożyczkobiorcy/Pożyczkobiorców.</w:t>
      </w:r>
    </w:p>
    <w:p w14:paraId="427291EA" w14:textId="08D04F16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367790">
        <w:rPr>
          <w:rFonts w:cstheme="minorHAnsi"/>
          <w:sz w:val="24"/>
          <w:szCs w:val="24"/>
        </w:rPr>
        <w:t xml:space="preserve">. W przypadku zawarcia Umowy </w:t>
      </w:r>
      <w:r>
        <w:rPr>
          <w:rFonts w:cstheme="minorHAnsi"/>
          <w:b/>
          <w:sz w:val="24"/>
          <w:szCs w:val="24"/>
        </w:rPr>
        <w:t>P</w:t>
      </w:r>
      <w:r w:rsidRPr="00527D50">
        <w:rPr>
          <w:rFonts w:cstheme="minorHAnsi"/>
          <w:b/>
          <w:sz w:val="24"/>
          <w:szCs w:val="24"/>
        </w:rPr>
        <w:t>ożyczki</w:t>
      </w:r>
      <w:r>
        <w:rPr>
          <w:rFonts w:cstheme="minorHAnsi"/>
          <w:sz w:val="24"/>
          <w:szCs w:val="24"/>
        </w:rPr>
        <w:t xml:space="preserve"> przez Pożyczkobiorcę pozostającego w związku </w:t>
      </w:r>
      <w:r w:rsidRPr="00367790">
        <w:rPr>
          <w:rFonts w:cstheme="minorHAnsi"/>
          <w:sz w:val="24"/>
          <w:szCs w:val="24"/>
        </w:rPr>
        <w:t>małżeńskim, w którym ustawowa wspólność majątkowa nie zo</w:t>
      </w:r>
      <w:r>
        <w:rPr>
          <w:rFonts w:cstheme="minorHAnsi"/>
          <w:sz w:val="24"/>
          <w:szCs w:val="24"/>
        </w:rPr>
        <w:t xml:space="preserve">stała wyłączona ani ograniczona </w:t>
      </w:r>
      <w:r w:rsidRPr="00367790">
        <w:rPr>
          <w:rFonts w:cstheme="minorHAnsi"/>
          <w:sz w:val="24"/>
          <w:szCs w:val="24"/>
        </w:rPr>
        <w:t>umownie, wymagane jest poręczenie wekslowe współmałżonka.</w:t>
      </w:r>
    </w:p>
    <w:p w14:paraId="40549586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07F91584" w14:textId="77777777" w:rsidR="00B21076" w:rsidRPr="003E3443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3E3443">
        <w:rPr>
          <w:rFonts w:cstheme="minorHAnsi"/>
          <w:b/>
          <w:sz w:val="24"/>
          <w:szCs w:val="24"/>
        </w:rPr>
        <w:t>ROZDZIAŁ III</w:t>
      </w:r>
    </w:p>
    <w:p w14:paraId="79BB28A4" w14:textId="77777777" w:rsidR="00B21076" w:rsidRPr="003E3443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3E3443">
        <w:rPr>
          <w:rFonts w:cstheme="minorHAnsi"/>
          <w:b/>
          <w:sz w:val="24"/>
          <w:szCs w:val="24"/>
        </w:rPr>
        <w:t>ZASADY UDZIELANIA POŻYCZEK</w:t>
      </w:r>
    </w:p>
    <w:p w14:paraId="1C13048E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8</w:t>
      </w:r>
    </w:p>
    <w:p w14:paraId="20A2817F" w14:textId="77777777" w:rsidR="00B21076" w:rsidRPr="004318C0" w:rsidRDefault="00B21076" w:rsidP="001F53DD">
      <w:pPr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 xml:space="preserve">Wniosek o udzielenie </w:t>
      </w:r>
      <w:r>
        <w:rPr>
          <w:rFonts w:cstheme="minorHAnsi"/>
          <w:b/>
          <w:sz w:val="24"/>
          <w:szCs w:val="24"/>
        </w:rPr>
        <w:t>P</w:t>
      </w:r>
      <w:r w:rsidRPr="004318C0">
        <w:rPr>
          <w:rFonts w:cstheme="minorHAnsi"/>
          <w:b/>
          <w:sz w:val="24"/>
          <w:szCs w:val="24"/>
        </w:rPr>
        <w:t>ożyczki</w:t>
      </w:r>
    </w:p>
    <w:p w14:paraId="5C7BB124" w14:textId="198951EB" w:rsidR="00B21076" w:rsidRPr="00367790" w:rsidRDefault="001F53DD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Podstawą udzielenia </w:t>
      </w:r>
      <w:r w:rsidR="00B21076" w:rsidRPr="00527D50">
        <w:rPr>
          <w:rFonts w:cstheme="minorHAnsi"/>
          <w:b/>
          <w:sz w:val="24"/>
          <w:szCs w:val="24"/>
        </w:rPr>
        <w:t>Pożyczki</w:t>
      </w:r>
      <w:r w:rsidR="00B21076" w:rsidRPr="00367790">
        <w:rPr>
          <w:rFonts w:cstheme="minorHAnsi"/>
          <w:sz w:val="24"/>
          <w:szCs w:val="24"/>
        </w:rPr>
        <w:t xml:space="preserve"> j</w:t>
      </w:r>
      <w:r w:rsidR="00B21076">
        <w:rPr>
          <w:rFonts w:cstheme="minorHAnsi"/>
          <w:sz w:val="24"/>
          <w:szCs w:val="24"/>
        </w:rPr>
        <w:t>est złożony</w:t>
      </w:r>
      <w:r w:rsidR="00B21076" w:rsidRPr="00367790">
        <w:rPr>
          <w:rFonts w:cstheme="minorHAnsi"/>
          <w:sz w:val="24"/>
          <w:szCs w:val="24"/>
        </w:rPr>
        <w:t xml:space="preserve"> Wniosek o </w:t>
      </w:r>
      <w:r w:rsidR="00B21076" w:rsidRPr="00527D50">
        <w:rPr>
          <w:rFonts w:cstheme="minorHAnsi"/>
          <w:b/>
          <w:sz w:val="24"/>
          <w:szCs w:val="24"/>
        </w:rPr>
        <w:t>Pożyczkę</w:t>
      </w:r>
      <w:r w:rsidR="00B21076" w:rsidRPr="00367790">
        <w:rPr>
          <w:rFonts w:cstheme="minorHAnsi"/>
          <w:sz w:val="24"/>
          <w:szCs w:val="24"/>
        </w:rPr>
        <w:t xml:space="preserve"> wraz z</w:t>
      </w:r>
      <w:r w:rsidR="00B21076">
        <w:rPr>
          <w:rFonts w:cstheme="minorHAnsi"/>
          <w:sz w:val="24"/>
          <w:szCs w:val="24"/>
        </w:rPr>
        <w:t xml:space="preserve"> </w:t>
      </w:r>
      <w:r w:rsidR="00B21076" w:rsidRPr="00367790">
        <w:rPr>
          <w:rFonts w:cstheme="minorHAnsi"/>
          <w:sz w:val="24"/>
          <w:szCs w:val="24"/>
        </w:rPr>
        <w:t>załącznikami, podpisany przez osoby uprawnione do zaciągania zobowiązań majątkowych w</w:t>
      </w:r>
      <w:r w:rsidR="00B21076">
        <w:rPr>
          <w:rFonts w:cstheme="minorHAnsi"/>
          <w:sz w:val="24"/>
          <w:szCs w:val="24"/>
        </w:rPr>
        <w:t xml:space="preserve"> </w:t>
      </w:r>
      <w:r w:rsidR="00B21076" w:rsidRPr="00367790">
        <w:rPr>
          <w:rFonts w:cstheme="minorHAnsi"/>
          <w:sz w:val="24"/>
          <w:szCs w:val="24"/>
        </w:rPr>
        <w:t>i</w:t>
      </w:r>
      <w:r w:rsidR="00B21076">
        <w:rPr>
          <w:rFonts w:cstheme="minorHAnsi"/>
          <w:sz w:val="24"/>
          <w:szCs w:val="24"/>
        </w:rPr>
        <w:t xml:space="preserve">mieniu i na rzecz </w:t>
      </w:r>
      <w:r w:rsidR="00B21076">
        <w:rPr>
          <w:rFonts w:cstheme="minorHAnsi"/>
          <w:sz w:val="24"/>
          <w:szCs w:val="24"/>
        </w:rPr>
        <w:lastRenderedPageBreak/>
        <w:t>Pożyczkobiorcy ( właściciel/wszyscy współwłaściciele nieruchomości, gdzie planowana jest inwestycja)</w:t>
      </w:r>
    </w:p>
    <w:p w14:paraId="05F6518B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2. Wniosek wraz z wymaganymi załącznikami musi być sporządzony według wzoru ustalonego przez</w:t>
      </w:r>
      <w:r>
        <w:rPr>
          <w:rFonts w:cstheme="minorHAnsi"/>
          <w:sz w:val="24"/>
          <w:szCs w:val="24"/>
        </w:rPr>
        <w:t xml:space="preserve"> Jarocińską Agencję Rozwoju Sp. z o.o</w:t>
      </w:r>
      <w:r w:rsidRPr="00367790">
        <w:rPr>
          <w:rFonts w:cstheme="minorHAnsi"/>
          <w:sz w:val="24"/>
          <w:szCs w:val="24"/>
        </w:rPr>
        <w:t>.</w:t>
      </w:r>
    </w:p>
    <w:p w14:paraId="55A2F8CB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3. Formularze </w:t>
      </w:r>
      <w:r>
        <w:rPr>
          <w:rFonts w:cstheme="minorHAnsi"/>
          <w:sz w:val="24"/>
          <w:szCs w:val="24"/>
        </w:rPr>
        <w:t>W</w:t>
      </w:r>
      <w:r w:rsidRPr="00367790">
        <w:rPr>
          <w:rFonts w:cstheme="minorHAnsi"/>
          <w:sz w:val="24"/>
          <w:szCs w:val="24"/>
        </w:rPr>
        <w:t>niosku oraz pozostałych załączników, a także lista tych załączników, udostępniane</w:t>
      </w:r>
      <w:r>
        <w:rPr>
          <w:rFonts w:cstheme="minorHAnsi"/>
          <w:sz w:val="24"/>
          <w:szCs w:val="24"/>
        </w:rPr>
        <w:t xml:space="preserve"> są w siedzibie Jarocińskiej Agencji Rozwoju Sp. z o.o.</w:t>
      </w:r>
      <w:r w:rsidRPr="00367790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 xml:space="preserve">na jej stronie internetowej : www.jarjarocin.pl </w:t>
      </w:r>
    </w:p>
    <w:p w14:paraId="682F5F88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4. Ubiegający się o </w:t>
      </w:r>
      <w:r w:rsidRPr="00527D50">
        <w:rPr>
          <w:rFonts w:cstheme="minorHAnsi"/>
          <w:b/>
          <w:sz w:val="24"/>
          <w:szCs w:val="24"/>
        </w:rPr>
        <w:t>Pożyczkę</w:t>
      </w:r>
      <w:r w:rsidRPr="00367790">
        <w:rPr>
          <w:rFonts w:cstheme="minorHAnsi"/>
          <w:sz w:val="24"/>
          <w:szCs w:val="24"/>
        </w:rPr>
        <w:t xml:space="preserve"> wraz z </w:t>
      </w:r>
      <w:r>
        <w:rPr>
          <w:rFonts w:cstheme="minorHAnsi"/>
          <w:sz w:val="24"/>
          <w:szCs w:val="24"/>
        </w:rPr>
        <w:t>W</w:t>
      </w:r>
      <w:r w:rsidRPr="00367790">
        <w:rPr>
          <w:rFonts w:cstheme="minorHAnsi"/>
          <w:sz w:val="24"/>
          <w:szCs w:val="24"/>
        </w:rPr>
        <w:t>nioskiem składa dokumenty i informacje niezbędne do</w:t>
      </w:r>
    </w:p>
    <w:p w14:paraId="7C70D1CC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dokonania oceny oraz analizy sy</w:t>
      </w:r>
      <w:r>
        <w:rPr>
          <w:rFonts w:cstheme="minorHAnsi"/>
          <w:sz w:val="24"/>
          <w:szCs w:val="24"/>
        </w:rPr>
        <w:t>tuacji finansowej Pożyczkobiorcy</w:t>
      </w:r>
      <w:r w:rsidRPr="00367790">
        <w:rPr>
          <w:rFonts w:cstheme="minorHAnsi"/>
          <w:sz w:val="24"/>
          <w:szCs w:val="24"/>
        </w:rPr>
        <w:t xml:space="preserve"> w szczególności:</w:t>
      </w:r>
    </w:p>
    <w:p w14:paraId="0F2D86C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>
        <w:rPr>
          <w:sz w:val="24"/>
          <w:szCs w:val="24"/>
        </w:rPr>
        <w:t>d</w:t>
      </w:r>
      <w:r w:rsidRPr="00227A4A">
        <w:rPr>
          <w:sz w:val="24"/>
          <w:szCs w:val="24"/>
        </w:rPr>
        <w:t>okument</w:t>
      </w:r>
      <w:r>
        <w:rPr>
          <w:sz w:val="24"/>
          <w:szCs w:val="24"/>
        </w:rPr>
        <w:t>y</w:t>
      </w:r>
      <w:r w:rsidRPr="00227A4A">
        <w:rPr>
          <w:sz w:val="24"/>
          <w:szCs w:val="24"/>
        </w:rPr>
        <w:t xml:space="preserve"> pozwalając</w:t>
      </w:r>
      <w:r>
        <w:rPr>
          <w:sz w:val="24"/>
          <w:szCs w:val="24"/>
        </w:rPr>
        <w:t>e</w:t>
      </w:r>
      <w:r w:rsidRPr="00227A4A">
        <w:rPr>
          <w:sz w:val="24"/>
          <w:szCs w:val="24"/>
        </w:rPr>
        <w:t xml:space="preserve"> określić wartoś</w:t>
      </w:r>
      <w:r>
        <w:rPr>
          <w:sz w:val="24"/>
          <w:szCs w:val="24"/>
        </w:rPr>
        <w:t>ci</w:t>
      </w:r>
      <w:r w:rsidRPr="00227A4A">
        <w:rPr>
          <w:sz w:val="24"/>
          <w:szCs w:val="24"/>
        </w:rPr>
        <w:t xml:space="preserve"> realizowanego zadnia, </w:t>
      </w:r>
      <w:r>
        <w:rPr>
          <w:sz w:val="24"/>
          <w:szCs w:val="24"/>
        </w:rPr>
        <w:t>z pośród zadań określonych w</w:t>
      </w:r>
      <w:r w:rsidRPr="00227A4A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227A4A">
        <w:rPr>
          <w:sz w:val="24"/>
          <w:szCs w:val="24"/>
        </w:rPr>
        <w:t xml:space="preserve">3 (np. faktura pro forma, faktura VAT, oferta handlowa, kosztorys, zestawienie nakładów sporządzone przez klienta, itp.) lub </w:t>
      </w:r>
      <w:r w:rsidRPr="00227A4A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ormularz zestawienia kosztów</w:t>
      </w:r>
      <w:r w:rsidRPr="00367790">
        <w:rPr>
          <w:rFonts w:cstheme="minorHAnsi"/>
          <w:sz w:val="24"/>
          <w:szCs w:val="24"/>
        </w:rPr>
        <w:t>,</w:t>
      </w:r>
    </w:p>
    <w:p w14:paraId="609964E0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zgoda właściciela nieruchomości/ wszystkich współwłaścicieli nieruchomości na realizację inwestycji,</w:t>
      </w:r>
    </w:p>
    <w:p w14:paraId="77BFCF9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zaświadczenie o zatrudnieniu i dochodach bądź oświadczenie o dochodach, </w:t>
      </w:r>
    </w:p>
    <w:p w14:paraId="148CF65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upoważnienie do sprawdzenia w BIG</w:t>
      </w:r>
      <w:r w:rsidRPr="00367790">
        <w:rPr>
          <w:rFonts w:cstheme="minorHAnsi"/>
          <w:sz w:val="24"/>
          <w:szCs w:val="24"/>
        </w:rPr>
        <w:t>,</w:t>
      </w:r>
    </w:p>
    <w:p w14:paraId="7ED2E02F" w14:textId="77777777" w:rsidR="00B21076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 Oświadczenie o niezaleganiu w podatkach i opłatach lokalnych względem Gminy Jarocin,</w:t>
      </w:r>
    </w:p>
    <w:p w14:paraId="7AEF6BF3" w14:textId="788F67BA" w:rsidR="00B21076" w:rsidRDefault="001F53DD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21076">
        <w:rPr>
          <w:rFonts w:cstheme="minorHAnsi"/>
          <w:sz w:val="24"/>
          <w:szCs w:val="24"/>
        </w:rPr>
        <w:t>) Dokumenty potwierdzające prawo dysponowania nieruchomością ( np. odpis KW, Umowa najmu),</w:t>
      </w:r>
    </w:p>
    <w:p w14:paraId="308B55F0" w14:textId="2C209E9D" w:rsidR="001F53DD" w:rsidRPr="00367790" w:rsidRDefault="001F53DD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 Deklarację przystąpienia do Klastra Energia Jarocin</w:t>
      </w:r>
    </w:p>
    <w:p w14:paraId="4E0D334D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Wszystkie składane kopie dokumentów do wniosku, muszą być parafowane za zgodność z oryginałem przez Pożyczkobiorcę/Pożyczkobiorców.</w:t>
      </w:r>
    </w:p>
    <w:p w14:paraId="6B75EBB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367790">
        <w:rPr>
          <w:rFonts w:cstheme="minorHAnsi"/>
          <w:sz w:val="24"/>
          <w:szCs w:val="24"/>
        </w:rPr>
        <w:t>. Wszystkie koszty przygotowania wniosku ponosi Wnioskodawca.</w:t>
      </w:r>
    </w:p>
    <w:p w14:paraId="0B3C4CBB" w14:textId="77777777" w:rsidR="00B21076" w:rsidRDefault="00B21076" w:rsidP="001F53DD">
      <w:pPr>
        <w:spacing w:line="360" w:lineRule="auto"/>
        <w:rPr>
          <w:rFonts w:cstheme="minorHAnsi"/>
          <w:sz w:val="24"/>
          <w:szCs w:val="24"/>
        </w:rPr>
      </w:pPr>
    </w:p>
    <w:p w14:paraId="30427107" w14:textId="77777777" w:rsidR="00B21076" w:rsidRPr="00367790" w:rsidRDefault="00B21076" w:rsidP="00B21076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9</w:t>
      </w:r>
    </w:p>
    <w:p w14:paraId="7FF6D3D5" w14:textId="30633E73" w:rsidR="00B21076" w:rsidRDefault="00B21076" w:rsidP="00BD24B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318C0">
        <w:rPr>
          <w:rFonts w:cstheme="minorHAnsi"/>
          <w:b/>
          <w:sz w:val="24"/>
          <w:szCs w:val="24"/>
        </w:rPr>
        <w:t>Tryb postępowania kwalifikacyjnego i decyzyjnego</w:t>
      </w:r>
    </w:p>
    <w:p w14:paraId="3B299EB8" w14:textId="77777777" w:rsidR="00B21076" w:rsidRPr="004318C0" w:rsidRDefault="00B21076" w:rsidP="00B2107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1.</w:t>
      </w: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Pisemną ocenę wniosków wniesionych przez </w:t>
      </w:r>
      <w:r>
        <w:rPr>
          <w:rFonts w:asciiTheme="minorHAnsi" w:hAnsiTheme="minorHAnsi" w:cstheme="minorHAnsi"/>
          <w:b w:val="0"/>
          <w:color w:val="000000"/>
        </w:rPr>
        <w:t>Wnioskodawcę/Wnioskodawców,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 będzie dokonywała Komisja Kwalifikacyjna </w:t>
      </w:r>
      <w:r>
        <w:rPr>
          <w:rFonts w:asciiTheme="minorHAnsi" w:hAnsiTheme="minorHAnsi" w:cstheme="minorHAnsi"/>
          <w:b w:val="0"/>
          <w:color w:val="000000"/>
        </w:rPr>
        <w:t xml:space="preserve">działająca przy Jarocińskiej Agencji Rozwoju </w:t>
      </w:r>
      <w:r w:rsidRPr="004318C0">
        <w:rPr>
          <w:rFonts w:asciiTheme="minorHAnsi" w:hAnsiTheme="minorHAnsi" w:cstheme="minorHAnsi"/>
          <w:b w:val="0"/>
          <w:color w:val="000000"/>
        </w:rPr>
        <w:t>Sp. z o.o., której skład będzie określany o</w:t>
      </w:r>
      <w:r>
        <w:rPr>
          <w:rFonts w:asciiTheme="minorHAnsi" w:hAnsiTheme="minorHAnsi" w:cstheme="minorHAnsi"/>
          <w:b w:val="0"/>
          <w:color w:val="000000"/>
        </w:rPr>
        <w:t>sobnym zarządzeniem Zarządu JAR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 Sp. z o.o.</w:t>
      </w:r>
    </w:p>
    <w:p w14:paraId="46BADAED" w14:textId="77777777" w:rsidR="00B21076" w:rsidRPr="004318C0" w:rsidRDefault="00B21076" w:rsidP="00B2107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2.</w:t>
      </w: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Pr="004318C0">
        <w:rPr>
          <w:rFonts w:asciiTheme="minorHAnsi" w:hAnsiTheme="minorHAnsi" w:cstheme="minorHAnsi"/>
          <w:b w:val="0"/>
          <w:color w:val="000000"/>
        </w:rPr>
        <w:t>Zadaniem Komisji Kwalifikacyjnej, o której mowa w ust. 1 będzie:</w:t>
      </w:r>
    </w:p>
    <w:p w14:paraId="096D8706" w14:textId="77777777" w:rsidR="00B21076" w:rsidRPr="004318C0" w:rsidRDefault="00B21076" w:rsidP="00B21076">
      <w:pPr>
        <w:pStyle w:val="Tekstpodstawowy"/>
        <w:spacing w:line="360" w:lineRule="auto"/>
        <w:ind w:left="360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- ocena merytoryczna złożonego wniosku,</w:t>
      </w:r>
    </w:p>
    <w:p w14:paraId="49E1AB40" w14:textId="77777777" w:rsidR="00B21076" w:rsidRPr="004318C0" w:rsidRDefault="00B21076" w:rsidP="00B21076">
      <w:pPr>
        <w:pStyle w:val="Tekstpodstawowy"/>
        <w:spacing w:line="360" w:lineRule="auto"/>
        <w:ind w:left="360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- ocena wiarygodności wnioskodawcy pod względem finansowym,</w:t>
      </w:r>
    </w:p>
    <w:p w14:paraId="71738752" w14:textId="77777777" w:rsidR="00B21076" w:rsidRPr="004318C0" w:rsidRDefault="00B21076" w:rsidP="00B21076">
      <w:pPr>
        <w:pStyle w:val="Tekstpodstawowy"/>
        <w:spacing w:line="360" w:lineRule="auto"/>
        <w:ind w:left="360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 xml:space="preserve">- kontrola kompletności złożonych dokumentów zgodnie z § </w:t>
      </w:r>
      <w:r>
        <w:rPr>
          <w:rFonts w:asciiTheme="minorHAnsi" w:hAnsiTheme="minorHAnsi" w:cstheme="minorHAnsi"/>
          <w:b w:val="0"/>
          <w:color w:val="000000"/>
        </w:rPr>
        <w:t>8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 </w:t>
      </w:r>
      <w:r>
        <w:rPr>
          <w:rFonts w:asciiTheme="minorHAnsi" w:hAnsiTheme="minorHAnsi" w:cstheme="minorHAnsi"/>
          <w:b w:val="0"/>
          <w:color w:val="000000"/>
        </w:rPr>
        <w:t>R</w:t>
      </w:r>
      <w:r w:rsidRPr="004318C0">
        <w:rPr>
          <w:rFonts w:asciiTheme="minorHAnsi" w:hAnsiTheme="minorHAnsi" w:cstheme="minorHAnsi"/>
          <w:b w:val="0"/>
          <w:color w:val="000000"/>
        </w:rPr>
        <w:t>egulaminu,</w:t>
      </w:r>
    </w:p>
    <w:p w14:paraId="781B4328" w14:textId="77777777" w:rsidR="00B21076" w:rsidRPr="004318C0" w:rsidRDefault="00B21076" w:rsidP="00B2107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3.</w:t>
      </w: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W toku prac Komisji Kwalifikacyjnej </w:t>
      </w:r>
      <w:r>
        <w:rPr>
          <w:rFonts w:asciiTheme="minorHAnsi" w:hAnsiTheme="minorHAnsi" w:cstheme="minorHAnsi"/>
          <w:b w:val="0"/>
          <w:color w:val="000000"/>
        </w:rPr>
        <w:t>W</w:t>
      </w:r>
      <w:r w:rsidRPr="004318C0">
        <w:rPr>
          <w:rFonts w:asciiTheme="minorHAnsi" w:hAnsiTheme="minorHAnsi" w:cstheme="minorHAnsi"/>
          <w:b w:val="0"/>
          <w:color w:val="000000"/>
        </w:rPr>
        <w:t>nioskodawca może w przypadkach szczególnie uzasadnionych dokonywać zmian i uzupełnień wniosku w niezbędnym zakresie.</w:t>
      </w:r>
    </w:p>
    <w:p w14:paraId="48EC44CD" w14:textId="77777777" w:rsidR="00B21076" w:rsidRPr="004318C0" w:rsidRDefault="00B21076" w:rsidP="00B2107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4318C0">
        <w:rPr>
          <w:rFonts w:asciiTheme="minorHAnsi" w:hAnsiTheme="minorHAnsi" w:cstheme="minorHAnsi"/>
          <w:b w:val="0"/>
          <w:color w:val="000000"/>
        </w:rPr>
        <w:t>4.</w:t>
      </w:r>
      <w:r>
        <w:rPr>
          <w:rFonts w:asciiTheme="minorHAnsi" w:hAnsiTheme="minorHAnsi" w:cstheme="minorHAnsi"/>
          <w:b w:val="0"/>
          <w:color w:val="000000"/>
        </w:rPr>
        <w:t xml:space="preserve"> </w:t>
      </w:r>
      <w:r w:rsidRPr="004318C0">
        <w:rPr>
          <w:rFonts w:asciiTheme="minorHAnsi" w:hAnsiTheme="minorHAnsi" w:cstheme="minorHAnsi"/>
          <w:b w:val="0"/>
          <w:color w:val="000000"/>
        </w:rPr>
        <w:t xml:space="preserve">Ocena wniosku, o której mowa w ust. 1 jest wystawiona w terminie 7 dni od dnia złożenia kompletnego wniosku przez </w:t>
      </w:r>
      <w:r>
        <w:rPr>
          <w:rFonts w:asciiTheme="minorHAnsi" w:hAnsiTheme="minorHAnsi" w:cstheme="minorHAnsi"/>
          <w:b w:val="0"/>
          <w:color w:val="000000"/>
        </w:rPr>
        <w:t>W</w:t>
      </w:r>
      <w:r w:rsidRPr="004318C0">
        <w:rPr>
          <w:rFonts w:asciiTheme="minorHAnsi" w:hAnsiTheme="minorHAnsi" w:cstheme="minorHAnsi"/>
          <w:b w:val="0"/>
          <w:color w:val="000000"/>
        </w:rPr>
        <w:t>nioskodawcę.</w:t>
      </w:r>
    </w:p>
    <w:p w14:paraId="2B183C46" w14:textId="77777777" w:rsidR="00B21076" w:rsidRPr="004318C0" w:rsidRDefault="00B21076" w:rsidP="00B21076">
      <w:pPr>
        <w:jc w:val="both"/>
        <w:rPr>
          <w:rFonts w:cstheme="minorHAnsi"/>
          <w:b/>
          <w:sz w:val="24"/>
          <w:szCs w:val="24"/>
        </w:rPr>
      </w:pPr>
    </w:p>
    <w:p w14:paraId="5BCD0E10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10</w:t>
      </w:r>
    </w:p>
    <w:p w14:paraId="64A16456" w14:textId="6A5F9A57" w:rsidR="00B21076" w:rsidRPr="004C7619" w:rsidRDefault="00B21076" w:rsidP="00BD24B7">
      <w:pPr>
        <w:jc w:val="center"/>
        <w:rPr>
          <w:rFonts w:cstheme="minorHAnsi"/>
          <w:b/>
          <w:sz w:val="24"/>
          <w:szCs w:val="24"/>
        </w:rPr>
      </w:pPr>
      <w:r w:rsidRPr="004C7619">
        <w:rPr>
          <w:rFonts w:cstheme="minorHAnsi"/>
          <w:b/>
          <w:sz w:val="24"/>
          <w:szCs w:val="24"/>
        </w:rPr>
        <w:t xml:space="preserve">Umowa </w:t>
      </w:r>
      <w:r>
        <w:rPr>
          <w:rFonts w:cstheme="minorHAnsi"/>
          <w:b/>
          <w:sz w:val="24"/>
          <w:szCs w:val="24"/>
        </w:rPr>
        <w:t>P</w:t>
      </w:r>
      <w:r w:rsidRPr="004C7619">
        <w:rPr>
          <w:rFonts w:cstheme="minorHAnsi"/>
          <w:b/>
          <w:sz w:val="24"/>
          <w:szCs w:val="24"/>
        </w:rPr>
        <w:t>ożyczki</w:t>
      </w:r>
    </w:p>
    <w:p w14:paraId="1E931FFF" w14:textId="70B0F044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Udzielenie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następuje na podstawie Umowy </w:t>
      </w:r>
      <w:r w:rsidRPr="002F09C5">
        <w:rPr>
          <w:rFonts w:cstheme="minorHAnsi"/>
          <w:b/>
          <w:sz w:val="24"/>
          <w:szCs w:val="24"/>
        </w:rPr>
        <w:t>Pożyczki</w:t>
      </w:r>
      <w:r>
        <w:rPr>
          <w:rFonts w:cstheme="minorHAnsi"/>
          <w:sz w:val="24"/>
          <w:szCs w:val="24"/>
        </w:rPr>
        <w:t xml:space="preserve"> zawieranej pomiędzy Jarocińską Agencją Rozwoju Sp. z o.o. </w:t>
      </w:r>
      <w:r w:rsidRPr="00367790">
        <w:rPr>
          <w:rFonts w:cstheme="minorHAnsi"/>
          <w:sz w:val="24"/>
          <w:szCs w:val="24"/>
        </w:rPr>
        <w:t>a Pożyczkobiorcą</w:t>
      </w:r>
      <w:r>
        <w:rPr>
          <w:rFonts w:cstheme="minorHAnsi"/>
          <w:sz w:val="24"/>
          <w:szCs w:val="24"/>
        </w:rPr>
        <w:t>/Pożyczkobiorcami.</w:t>
      </w:r>
    </w:p>
    <w:p w14:paraId="0D3F2A91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367790">
        <w:rPr>
          <w:rFonts w:cstheme="minorHAnsi"/>
          <w:sz w:val="24"/>
          <w:szCs w:val="24"/>
        </w:rPr>
        <w:t xml:space="preserve">. Umowę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sporządza się w formie pisemnej.</w:t>
      </w:r>
    </w:p>
    <w:p w14:paraId="4B50C79B" w14:textId="77777777" w:rsidR="00B21076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367790">
        <w:rPr>
          <w:rFonts w:cstheme="minorHAnsi"/>
          <w:sz w:val="24"/>
          <w:szCs w:val="24"/>
        </w:rPr>
        <w:t xml:space="preserve">. Równocześnie z umową o udzielenie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powinny być podpisane dokumenty ustanawiające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zabezpieczenie spłaty pożyczki.</w:t>
      </w:r>
    </w:p>
    <w:p w14:paraId="4EFE59C9" w14:textId="468327F0" w:rsidR="00BD24B7" w:rsidRPr="00BD24B7" w:rsidRDefault="00BD24B7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Po podpisaniu umowy </w:t>
      </w:r>
      <w:r w:rsidRPr="00BD24B7">
        <w:rPr>
          <w:rFonts w:cstheme="minorHAnsi"/>
          <w:b/>
          <w:sz w:val="24"/>
          <w:szCs w:val="24"/>
        </w:rPr>
        <w:t>Pożyczki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tylko w tym przypadku, Wnioskodawca na podstawie złożonej do wniosku o </w:t>
      </w:r>
      <w:r w:rsidRPr="00BD24B7">
        <w:rPr>
          <w:rFonts w:cstheme="minorHAnsi"/>
          <w:b/>
          <w:sz w:val="24"/>
          <w:szCs w:val="24"/>
        </w:rPr>
        <w:t>Pożyczkę</w:t>
      </w:r>
      <w:r>
        <w:rPr>
          <w:rFonts w:cstheme="minorHAnsi"/>
          <w:sz w:val="24"/>
          <w:szCs w:val="24"/>
        </w:rPr>
        <w:t xml:space="preserve"> deklaracji, staje się automatycznie członkiem Klastra Energia Jarocin.</w:t>
      </w:r>
    </w:p>
    <w:p w14:paraId="7506515C" w14:textId="22C09CDF" w:rsidR="00B21076" w:rsidRPr="00367790" w:rsidRDefault="00BD24B7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B21076" w:rsidRPr="00367790">
        <w:rPr>
          <w:rFonts w:cstheme="minorHAnsi"/>
          <w:sz w:val="24"/>
          <w:szCs w:val="24"/>
        </w:rPr>
        <w:t>. Zmiana treści umowy</w:t>
      </w:r>
      <w:r w:rsidR="00B21076" w:rsidRPr="002F09C5">
        <w:rPr>
          <w:rFonts w:cstheme="minorHAnsi"/>
          <w:b/>
          <w:sz w:val="24"/>
          <w:szCs w:val="24"/>
        </w:rPr>
        <w:t xml:space="preserve"> Pożyczki</w:t>
      </w:r>
      <w:r w:rsidR="00B21076" w:rsidRPr="00367790">
        <w:rPr>
          <w:rFonts w:cstheme="minorHAnsi"/>
          <w:sz w:val="24"/>
          <w:szCs w:val="24"/>
        </w:rPr>
        <w:t xml:space="preserve"> wymaga podpisania aneksu do umowy, pod rygorem nieważności.</w:t>
      </w:r>
    </w:p>
    <w:p w14:paraId="23585F4E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719CF707" w14:textId="77777777" w:rsidR="00B21076" w:rsidRDefault="00B21076" w:rsidP="00C13AFD">
      <w:pPr>
        <w:rPr>
          <w:rFonts w:cstheme="minorHAnsi"/>
          <w:sz w:val="24"/>
          <w:szCs w:val="24"/>
        </w:rPr>
      </w:pPr>
    </w:p>
    <w:p w14:paraId="0E6C1E47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11</w:t>
      </w:r>
    </w:p>
    <w:p w14:paraId="64D233FA" w14:textId="77777777" w:rsidR="00B21076" w:rsidRPr="004C7619" w:rsidRDefault="00B21076" w:rsidP="00C13AFD">
      <w:pPr>
        <w:jc w:val="center"/>
        <w:rPr>
          <w:rFonts w:cstheme="minorHAnsi"/>
          <w:b/>
          <w:sz w:val="24"/>
          <w:szCs w:val="24"/>
        </w:rPr>
      </w:pPr>
      <w:r w:rsidRPr="004C7619">
        <w:rPr>
          <w:rFonts w:cstheme="minorHAnsi"/>
          <w:b/>
          <w:sz w:val="24"/>
          <w:szCs w:val="24"/>
        </w:rPr>
        <w:t xml:space="preserve">Tryb i zasady wypłacania </w:t>
      </w:r>
      <w:r>
        <w:rPr>
          <w:rFonts w:cstheme="minorHAnsi"/>
          <w:b/>
          <w:sz w:val="24"/>
          <w:szCs w:val="24"/>
        </w:rPr>
        <w:t>P</w:t>
      </w:r>
      <w:r w:rsidRPr="004C7619">
        <w:rPr>
          <w:rFonts w:cstheme="minorHAnsi"/>
          <w:b/>
          <w:sz w:val="24"/>
          <w:szCs w:val="24"/>
        </w:rPr>
        <w:t>ożyczki</w:t>
      </w:r>
    </w:p>
    <w:p w14:paraId="6F20E1C6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</w:t>
      </w:r>
      <w:r w:rsidRPr="002F09C5">
        <w:rPr>
          <w:rFonts w:cstheme="minorHAnsi"/>
          <w:b/>
          <w:sz w:val="24"/>
          <w:szCs w:val="24"/>
        </w:rPr>
        <w:t>Pożyczka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jest </w:t>
      </w:r>
      <w:r w:rsidRPr="00367790">
        <w:rPr>
          <w:rFonts w:cstheme="minorHAnsi"/>
          <w:sz w:val="24"/>
          <w:szCs w:val="24"/>
        </w:rPr>
        <w:t>wypłac</w:t>
      </w:r>
      <w:r>
        <w:rPr>
          <w:rFonts w:cstheme="minorHAnsi"/>
          <w:sz w:val="24"/>
          <w:szCs w:val="24"/>
        </w:rPr>
        <w:t>a</w:t>
      </w:r>
      <w:r w:rsidRPr="00367790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jednorazowo.</w:t>
      </w:r>
    </w:p>
    <w:p w14:paraId="5B824E9B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2. Maksymalny termin na wypłatę kwoty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jest określony w Umowie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>.</w:t>
      </w:r>
    </w:p>
    <w:p w14:paraId="310E7CE2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Pr="00367790">
        <w:rPr>
          <w:rFonts w:cstheme="minorHAnsi"/>
          <w:sz w:val="24"/>
          <w:szCs w:val="24"/>
        </w:rPr>
        <w:t>Wypłata Pożyczki następuje poprzez przelew środków na rachunek bank</w:t>
      </w:r>
      <w:r>
        <w:rPr>
          <w:rFonts w:cstheme="minorHAnsi"/>
          <w:sz w:val="24"/>
          <w:szCs w:val="24"/>
        </w:rPr>
        <w:t>owy wskazany przez Pożyczkobiorcę.</w:t>
      </w:r>
    </w:p>
    <w:p w14:paraId="13D9A526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12</w:t>
      </w:r>
    </w:p>
    <w:p w14:paraId="1FA15B61" w14:textId="77777777" w:rsidR="00B21076" w:rsidRPr="004C7619" w:rsidRDefault="00B21076" w:rsidP="00C13AFD">
      <w:pPr>
        <w:jc w:val="center"/>
        <w:rPr>
          <w:rFonts w:cstheme="minorHAnsi"/>
          <w:b/>
          <w:sz w:val="24"/>
          <w:szCs w:val="24"/>
        </w:rPr>
      </w:pPr>
      <w:r w:rsidRPr="004C7619">
        <w:rPr>
          <w:rFonts w:cstheme="minorHAnsi"/>
          <w:b/>
          <w:sz w:val="24"/>
          <w:szCs w:val="24"/>
        </w:rPr>
        <w:t xml:space="preserve">Spłata </w:t>
      </w:r>
      <w:r>
        <w:rPr>
          <w:rFonts w:cstheme="minorHAnsi"/>
          <w:b/>
          <w:sz w:val="24"/>
          <w:szCs w:val="24"/>
        </w:rPr>
        <w:t>P</w:t>
      </w:r>
      <w:r w:rsidRPr="004C7619">
        <w:rPr>
          <w:rFonts w:cstheme="minorHAnsi"/>
          <w:b/>
          <w:sz w:val="24"/>
          <w:szCs w:val="24"/>
        </w:rPr>
        <w:t>ożyczki</w:t>
      </w:r>
    </w:p>
    <w:p w14:paraId="0C3B510A" w14:textId="745203F6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Spłata rat kapitałowych i odsetek od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następuje w okresach miesięcznych </w:t>
      </w:r>
      <w:r w:rsidR="00C13AFD"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 terminach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płatności wynikających z harmonogramu spłat, przekaz</w:t>
      </w:r>
      <w:r w:rsidR="00C13AFD">
        <w:rPr>
          <w:rFonts w:cstheme="minorHAnsi"/>
          <w:sz w:val="24"/>
          <w:szCs w:val="24"/>
        </w:rPr>
        <w:t>anym Pożyczkobiorcy</w:t>
      </w:r>
      <w:r>
        <w:rPr>
          <w:rFonts w:cstheme="minorHAnsi"/>
          <w:sz w:val="24"/>
          <w:szCs w:val="24"/>
        </w:rPr>
        <w:t xml:space="preserve"> w dniu podpisania umowy</w:t>
      </w:r>
      <w:r w:rsidRPr="00367790">
        <w:rPr>
          <w:rFonts w:cstheme="minorHAnsi"/>
          <w:sz w:val="24"/>
          <w:szCs w:val="24"/>
        </w:rPr>
        <w:t xml:space="preserve"> </w:t>
      </w:r>
      <w:r w:rsidRPr="002F09C5">
        <w:rPr>
          <w:rFonts w:cstheme="minorHAnsi"/>
          <w:b/>
          <w:sz w:val="24"/>
          <w:szCs w:val="24"/>
        </w:rPr>
        <w:t>Pożyczki.</w:t>
      </w:r>
    </w:p>
    <w:p w14:paraId="5AA093F8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2. </w:t>
      </w:r>
      <w:r w:rsidRPr="002F09C5">
        <w:rPr>
          <w:rFonts w:cstheme="minorHAnsi"/>
          <w:b/>
          <w:sz w:val="24"/>
          <w:szCs w:val="24"/>
        </w:rPr>
        <w:t>Pożyczka</w:t>
      </w:r>
      <w:r w:rsidRPr="00367790">
        <w:rPr>
          <w:rFonts w:cstheme="minorHAnsi"/>
          <w:sz w:val="24"/>
          <w:szCs w:val="24"/>
        </w:rPr>
        <w:t xml:space="preserve"> podlega spłacie przedterminowo w następujących przypadkach:</w:t>
      </w:r>
    </w:p>
    <w:p w14:paraId="5D5978CB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a) z inicjatywy Pożyczkobiorcy,</w:t>
      </w:r>
    </w:p>
    <w:p w14:paraId="4C7BEC92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b) w przypadku wypowiedzenia umowy przez Pożyczkobiorcę – z 14- dniowym okresem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wypowiedzenia,</w:t>
      </w:r>
    </w:p>
    <w:p w14:paraId="492F7B4C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c) w przypadku wyp</w:t>
      </w:r>
      <w:r>
        <w:rPr>
          <w:rFonts w:cstheme="minorHAnsi"/>
          <w:sz w:val="24"/>
          <w:szCs w:val="24"/>
        </w:rPr>
        <w:t>owiedzenia umowy przez Agencję</w:t>
      </w:r>
      <w:r w:rsidRPr="00367790">
        <w:rPr>
          <w:rFonts w:cstheme="minorHAnsi"/>
          <w:sz w:val="24"/>
          <w:szCs w:val="24"/>
        </w:rPr>
        <w:t>– na warunkach określonych w</w:t>
      </w:r>
      <w:r>
        <w:rPr>
          <w:rFonts w:cstheme="minorHAnsi"/>
          <w:sz w:val="24"/>
          <w:szCs w:val="24"/>
        </w:rPr>
        <w:t xml:space="preserve"> U</w:t>
      </w:r>
      <w:r w:rsidRPr="00367790">
        <w:rPr>
          <w:rFonts w:cstheme="minorHAnsi"/>
          <w:sz w:val="24"/>
          <w:szCs w:val="24"/>
        </w:rPr>
        <w:t xml:space="preserve">mowie </w:t>
      </w:r>
      <w:r w:rsidRPr="002F09C5">
        <w:rPr>
          <w:rFonts w:cstheme="minorHAnsi"/>
          <w:b/>
          <w:sz w:val="24"/>
          <w:szCs w:val="24"/>
        </w:rPr>
        <w:t>Pożyczki.</w:t>
      </w:r>
    </w:p>
    <w:p w14:paraId="3D99FFC8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3. Pożyczkobiorca spłaca należne raty kapitałowo-odsetkowe w formie bezgotówkowej na wskazany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w Umowie </w:t>
      </w:r>
      <w:r w:rsidRPr="002F09C5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rachunek bankowy </w:t>
      </w:r>
      <w:r>
        <w:rPr>
          <w:rFonts w:cstheme="minorHAnsi"/>
          <w:sz w:val="24"/>
          <w:szCs w:val="24"/>
        </w:rPr>
        <w:t>Jarocińskiej Agencji Rozwoju Sp. z o.o.</w:t>
      </w:r>
      <w:r w:rsidRPr="00367790">
        <w:rPr>
          <w:rFonts w:cstheme="minorHAnsi"/>
          <w:sz w:val="24"/>
          <w:szCs w:val="24"/>
        </w:rPr>
        <w:t>. Za datę spłaty rat przyjmuje się datę wpływu</w:t>
      </w:r>
      <w:r>
        <w:rPr>
          <w:rFonts w:cstheme="minorHAnsi"/>
          <w:sz w:val="24"/>
          <w:szCs w:val="24"/>
        </w:rPr>
        <w:t xml:space="preserve"> środków na rachunek Jarocińskiej Agencji Rozwoju Sp. z o.o.</w:t>
      </w:r>
      <w:r w:rsidRPr="00367790">
        <w:rPr>
          <w:rFonts w:cstheme="minorHAnsi"/>
          <w:sz w:val="24"/>
          <w:szCs w:val="24"/>
        </w:rPr>
        <w:t>.</w:t>
      </w:r>
    </w:p>
    <w:p w14:paraId="2DBDC7A2" w14:textId="77777777" w:rsidR="00B21076" w:rsidRDefault="00B21076" w:rsidP="00B21076">
      <w:pPr>
        <w:jc w:val="center"/>
        <w:rPr>
          <w:rFonts w:cstheme="minorHAnsi"/>
          <w:b/>
          <w:sz w:val="24"/>
          <w:szCs w:val="24"/>
        </w:rPr>
      </w:pPr>
    </w:p>
    <w:p w14:paraId="64A06C4A" w14:textId="77777777" w:rsidR="00B21076" w:rsidRDefault="00B21076" w:rsidP="00B21076">
      <w:pPr>
        <w:jc w:val="center"/>
        <w:rPr>
          <w:rFonts w:cstheme="minorHAnsi"/>
          <w:b/>
          <w:sz w:val="24"/>
          <w:szCs w:val="24"/>
        </w:rPr>
      </w:pPr>
    </w:p>
    <w:p w14:paraId="796735EF" w14:textId="77777777" w:rsidR="00B21076" w:rsidRDefault="00B21076" w:rsidP="00B21076">
      <w:pPr>
        <w:jc w:val="center"/>
        <w:rPr>
          <w:rFonts w:cstheme="minorHAnsi"/>
          <w:b/>
          <w:sz w:val="24"/>
          <w:szCs w:val="24"/>
        </w:rPr>
      </w:pPr>
    </w:p>
    <w:p w14:paraId="078D16FA" w14:textId="77777777" w:rsidR="00B21076" w:rsidRDefault="00B21076" w:rsidP="00B21076">
      <w:pPr>
        <w:jc w:val="center"/>
        <w:rPr>
          <w:rFonts w:cstheme="minorHAnsi"/>
          <w:b/>
          <w:sz w:val="24"/>
          <w:szCs w:val="24"/>
        </w:rPr>
      </w:pPr>
    </w:p>
    <w:p w14:paraId="57F66815" w14:textId="77777777" w:rsidR="00B21076" w:rsidRPr="00A87E7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A87E7D">
        <w:rPr>
          <w:rFonts w:cstheme="minorHAnsi"/>
          <w:b/>
          <w:sz w:val="24"/>
          <w:szCs w:val="24"/>
        </w:rPr>
        <w:t>ROZDZIAŁ IV</w:t>
      </w:r>
    </w:p>
    <w:p w14:paraId="2303D1F6" w14:textId="77777777" w:rsidR="00B21076" w:rsidRPr="00A87E7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A87E7D">
        <w:rPr>
          <w:rFonts w:cstheme="minorHAnsi"/>
          <w:b/>
          <w:sz w:val="24"/>
          <w:szCs w:val="24"/>
        </w:rPr>
        <w:t>KONTROLA WYKORZYSTANIA I SPŁATY POŻYCZKI,</w:t>
      </w:r>
    </w:p>
    <w:p w14:paraId="649A8628" w14:textId="77777777" w:rsidR="00B21076" w:rsidRPr="00A87E7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A87E7D">
        <w:rPr>
          <w:rFonts w:cstheme="minorHAnsi"/>
          <w:b/>
          <w:sz w:val="24"/>
          <w:szCs w:val="24"/>
        </w:rPr>
        <w:t>NADZÓR NAD REALIZACJĄ PRZEDSIĘWZIĘCIA</w:t>
      </w:r>
    </w:p>
    <w:p w14:paraId="1719AACA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13</w:t>
      </w:r>
    </w:p>
    <w:p w14:paraId="4EB9BD5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Wykorzystanie i spłata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oraz realizacja przedsięwzięcia podlega</w:t>
      </w:r>
      <w:r>
        <w:rPr>
          <w:rFonts w:cstheme="minorHAnsi"/>
          <w:sz w:val="24"/>
          <w:szCs w:val="24"/>
        </w:rPr>
        <w:t>ją kontroli przez Jarocińską Agencję Rozwoju Sp. z o.o.</w:t>
      </w:r>
    </w:p>
    <w:p w14:paraId="46A13753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14</w:t>
      </w:r>
    </w:p>
    <w:p w14:paraId="31D45600" w14:textId="77777777" w:rsidR="00B21076" w:rsidRPr="00D83613" w:rsidRDefault="00B21076" w:rsidP="00C13AFD">
      <w:pPr>
        <w:jc w:val="center"/>
        <w:rPr>
          <w:rFonts w:cstheme="minorHAnsi"/>
          <w:b/>
          <w:sz w:val="24"/>
          <w:szCs w:val="24"/>
        </w:rPr>
      </w:pPr>
      <w:r w:rsidRPr="00D83613">
        <w:rPr>
          <w:rFonts w:cstheme="minorHAnsi"/>
          <w:b/>
          <w:sz w:val="24"/>
          <w:szCs w:val="24"/>
        </w:rPr>
        <w:t>Obowiązki Pożyczkobiorcy</w:t>
      </w:r>
    </w:p>
    <w:p w14:paraId="39F41897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Pożyczkobiorca zobowiązany jest do:</w:t>
      </w:r>
    </w:p>
    <w:p w14:paraId="6460237B" w14:textId="5529E68C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Przedstawienia rozliczenia z wykorzystania środków </w:t>
      </w:r>
      <w:r w:rsidRPr="00FF509B">
        <w:rPr>
          <w:rFonts w:cstheme="minorHAnsi"/>
          <w:b/>
          <w:sz w:val="24"/>
          <w:szCs w:val="24"/>
        </w:rPr>
        <w:t>Pożyczki</w:t>
      </w:r>
      <w:r w:rsidR="00C13AFD">
        <w:rPr>
          <w:rFonts w:cstheme="minorHAnsi"/>
          <w:sz w:val="24"/>
          <w:szCs w:val="24"/>
        </w:rPr>
        <w:t>, zgodnie z celem określonym</w:t>
      </w:r>
      <w:r>
        <w:rPr>
          <w:rFonts w:cstheme="minorHAnsi"/>
          <w:sz w:val="24"/>
          <w:szCs w:val="24"/>
        </w:rPr>
        <w:t xml:space="preserve">  </w:t>
      </w:r>
      <w:r w:rsidRPr="00367790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umowie, w terminie określonym w Umowie Pożyczki. Rozliczenie nastąpi poprzez przedłożenie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oryginałów faktur lub dokumentów równoważnych dokumentujących wykorzystanie środków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wraz z dowodami ich zapłaty. W przypadku spłaty Pożyczki przed terminem jej rozliczenia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wskazanym w Umowie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, Pożyczkobiorca zobowiązany jest przedstawić </w:t>
      </w:r>
      <w:r>
        <w:rPr>
          <w:rFonts w:cstheme="minorHAnsi"/>
          <w:sz w:val="24"/>
          <w:szCs w:val="24"/>
        </w:rPr>
        <w:t xml:space="preserve">Jarocińskiej Agencji Rozwoju Sp. z o.o.  </w:t>
      </w:r>
      <w:r w:rsidRPr="00367790">
        <w:rPr>
          <w:rFonts w:cstheme="minorHAnsi"/>
          <w:sz w:val="24"/>
          <w:szCs w:val="24"/>
        </w:rPr>
        <w:t xml:space="preserve">dokumenty, o których mowa wyżej, do dnia całkowitej spłaty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>.</w:t>
      </w:r>
    </w:p>
    <w:p w14:paraId="573E2297" w14:textId="77777777" w:rsidR="00B21076" w:rsidRDefault="00B21076" w:rsidP="00B21076">
      <w:pPr>
        <w:jc w:val="center"/>
        <w:rPr>
          <w:rFonts w:cstheme="minorHAnsi"/>
          <w:b/>
          <w:sz w:val="24"/>
          <w:szCs w:val="24"/>
        </w:rPr>
      </w:pPr>
    </w:p>
    <w:p w14:paraId="05C1CCD5" w14:textId="77777777" w:rsidR="00B21076" w:rsidRPr="00D83613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D83613">
        <w:rPr>
          <w:rFonts w:cstheme="minorHAnsi"/>
          <w:b/>
          <w:sz w:val="24"/>
          <w:szCs w:val="24"/>
        </w:rPr>
        <w:t>ROZDZIAŁ V</w:t>
      </w:r>
    </w:p>
    <w:p w14:paraId="76DBAFE9" w14:textId="77777777" w:rsidR="00B21076" w:rsidRPr="00D83613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D83613">
        <w:rPr>
          <w:rFonts w:cstheme="minorHAnsi"/>
          <w:b/>
          <w:sz w:val="24"/>
          <w:szCs w:val="24"/>
        </w:rPr>
        <w:t>WYPOWIEDZENIE UMOWY POŻYCZKI/ DOCHODZENIE ROSZCZEŃ</w:t>
      </w:r>
    </w:p>
    <w:p w14:paraId="64F8881C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15</w:t>
      </w:r>
    </w:p>
    <w:p w14:paraId="2D8A8DCA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niespłacone w całości lub w częściach w terminie określonym w umowie </w:t>
      </w:r>
      <w:r w:rsidRPr="00FF509B">
        <w:rPr>
          <w:rFonts w:cstheme="minorHAnsi"/>
          <w:b/>
          <w:sz w:val="24"/>
          <w:szCs w:val="24"/>
        </w:rPr>
        <w:t xml:space="preserve">Pożyczki </w:t>
      </w:r>
      <w:r w:rsidRPr="00367790">
        <w:rPr>
          <w:rFonts w:cstheme="minorHAnsi"/>
          <w:sz w:val="24"/>
          <w:szCs w:val="24"/>
        </w:rPr>
        <w:t>stają się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od następnego dnia po upływie terminu spłaty zadłużeniem przeterminowanym.</w:t>
      </w:r>
    </w:p>
    <w:p w14:paraId="376E3C46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2. Od każdej niezapłaconej w terminie raty kapitałowej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oraz od kwoty stanowiącej</w:t>
      </w:r>
    </w:p>
    <w:p w14:paraId="1B0B249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niedopłatę raty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za każdy dzień opóźnienia w spłacie, naliczane i pobierane są odsetki</w:t>
      </w:r>
    </w:p>
    <w:p w14:paraId="15889D6A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lastRenderedPageBreak/>
        <w:t>w wysokości odsetek ustawowych za opóźnienie.</w:t>
      </w:r>
    </w:p>
    <w:p w14:paraId="350BA11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3. W przypadku wystąpienia opóźnień w spłacie </w:t>
      </w:r>
      <w:r w:rsidRPr="00FF509B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podejmowane są działania windykacyjne</w:t>
      </w:r>
      <w:r>
        <w:rPr>
          <w:rFonts w:cstheme="minorHAnsi"/>
          <w:sz w:val="24"/>
          <w:szCs w:val="24"/>
        </w:rPr>
        <w:t xml:space="preserve"> według obowiązujących w Jarocińskiej Agencji Rozwoju Sp. z o.o.</w:t>
      </w:r>
      <w:r w:rsidRPr="00367790">
        <w:rPr>
          <w:rFonts w:cstheme="minorHAnsi"/>
          <w:sz w:val="24"/>
          <w:szCs w:val="24"/>
        </w:rPr>
        <w:t xml:space="preserve"> procedur.</w:t>
      </w:r>
    </w:p>
    <w:p w14:paraId="1A2F779A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4. Jeżeli Pożyczkobiorca podejmuje współpracę w celu rozwiązania problemów związanych </w:t>
      </w:r>
      <w:r>
        <w:rPr>
          <w:rFonts w:cstheme="minorHAnsi"/>
          <w:sz w:val="24"/>
          <w:szCs w:val="24"/>
        </w:rPr>
        <w:t xml:space="preserve">        </w:t>
      </w:r>
      <w:r w:rsidRPr="00367790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opóźnieni</w:t>
      </w:r>
      <w:r>
        <w:rPr>
          <w:rFonts w:cstheme="minorHAnsi"/>
          <w:sz w:val="24"/>
          <w:szCs w:val="24"/>
        </w:rPr>
        <w:t xml:space="preserve">ami spłaty </w:t>
      </w:r>
      <w:r w:rsidRPr="00F433BA">
        <w:rPr>
          <w:rFonts w:cstheme="minorHAnsi"/>
          <w:b/>
          <w:sz w:val="24"/>
          <w:szCs w:val="24"/>
        </w:rPr>
        <w:t>P</w:t>
      </w:r>
      <w:r w:rsidRPr="00FF509B">
        <w:rPr>
          <w:rFonts w:cstheme="minorHAnsi"/>
          <w:b/>
          <w:sz w:val="24"/>
          <w:szCs w:val="24"/>
        </w:rPr>
        <w:t>ożyczki</w:t>
      </w:r>
      <w:r>
        <w:rPr>
          <w:rFonts w:cstheme="minorHAnsi"/>
          <w:sz w:val="24"/>
          <w:szCs w:val="24"/>
        </w:rPr>
        <w:t>, to Jarocińska Agencja Rozwoju Sp. z o.o.</w:t>
      </w:r>
      <w:r w:rsidRPr="00367790">
        <w:rPr>
          <w:rFonts w:cstheme="minorHAnsi"/>
          <w:sz w:val="24"/>
          <w:szCs w:val="24"/>
        </w:rPr>
        <w:t xml:space="preserve"> może wyrazić zgodę na restrukturyzację </w:t>
      </w:r>
      <w:r>
        <w:rPr>
          <w:rFonts w:cstheme="minorHAnsi"/>
          <w:sz w:val="24"/>
          <w:szCs w:val="24"/>
        </w:rPr>
        <w:t xml:space="preserve">spłaty </w:t>
      </w:r>
      <w:r w:rsidRPr="00F433BA">
        <w:rPr>
          <w:rFonts w:cstheme="minorHAnsi"/>
          <w:b/>
          <w:sz w:val="24"/>
          <w:szCs w:val="24"/>
        </w:rPr>
        <w:t>Pożyczki.</w:t>
      </w:r>
    </w:p>
    <w:p w14:paraId="2A0C01AC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5. Opóźnienie w spłacie przekraczaj</w:t>
      </w:r>
      <w:r>
        <w:rPr>
          <w:rFonts w:cstheme="minorHAnsi"/>
          <w:sz w:val="24"/>
          <w:szCs w:val="24"/>
        </w:rPr>
        <w:t>ące dwie raty, upoważnia Jarocińską Agencj</w:t>
      </w:r>
      <w:r w:rsidRPr="00367790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Rozwoju Sp.  z o.o.</w:t>
      </w:r>
      <w:r w:rsidRPr="00367790">
        <w:rPr>
          <w:rFonts w:cstheme="minorHAnsi"/>
          <w:sz w:val="24"/>
          <w:szCs w:val="24"/>
        </w:rPr>
        <w:t xml:space="preserve"> do wypowiedzenia Umowy</w:t>
      </w:r>
      <w:r>
        <w:rPr>
          <w:rFonts w:cstheme="minorHAnsi"/>
          <w:sz w:val="24"/>
          <w:szCs w:val="24"/>
        </w:rPr>
        <w:t xml:space="preserve">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oraz podjęcia wszelkich działań zmierzających do odzyskania wymagalnych należności 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drodze windykacji.</w:t>
      </w:r>
    </w:p>
    <w:p w14:paraId="29A8FC33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Jarocińska Agencja Rozwoju Sp.  z o.o. </w:t>
      </w:r>
      <w:r w:rsidRPr="00367790">
        <w:rPr>
          <w:rFonts w:cstheme="minorHAnsi"/>
          <w:sz w:val="24"/>
          <w:szCs w:val="24"/>
        </w:rPr>
        <w:t xml:space="preserve"> w drodze windykacji przystąpi do odzyskania swoich wierzytelności, w szczególności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z ustanowionych zabezpieczeń prawnych oraz innego majątku Pożyczkobiorcy</w:t>
      </w:r>
      <w:r>
        <w:rPr>
          <w:rFonts w:cstheme="minorHAnsi"/>
          <w:sz w:val="24"/>
          <w:szCs w:val="24"/>
        </w:rPr>
        <w:t>/Pożyczkobiorców</w:t>
      </w:r>
      <w:r w:rsidRPr="00367790">
        <w:rPr>
          <w:rFonts w:cstheme="minorHAnsi"/>
          <w:sz w:val="24"/>
          <w:szCs w:val="24"/>
        </w:rPr>
        <w:t>.</w:t>
      </w:r>
    </w:p>
    <w:p w14:paraId="52E00CC3" w14:textId="64F323CC" w:rsidR="00B21076" w:rsidRPr="00367790" w:rsidRDefault="00C13AFD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B21076" w:rsidRPr="00367790">
        <w:rPr>
          <w:rFonts w:cstheme="minorHAnsi"/>
          <w:sz w:val="24"/>
          <w:szCs w:val="24"/>
        </w:rPr>
        <w:t xml:space="preserve">Kosztami związanymi z nieterminową obsługą </w:t>
      </w:r>
      <w:r w:rsidR="00B21076" w:rsidRPr="00F433BA">
        <w:rPr>
          <w:rFonts w:cstheme="minorHAnsi"/>
          <w:b/>
          <w:sz w:val="24"/>
          <w:szCs w:val="24"/>
        </w:rPr>
        <w:t>Pożyczki</w:t>
      </w:r>
      <w:r w:rsidR="00B21076" w:rsidRPr="00367790">
        <w:rPr>
          <w:rFonts w:cstheme="minorHAnsi"/>
          <w:sz w:val="24"/>
          <w:szCs w:val="24"/>
        </w:rPr>
        <w:t xml:space="preserve"> zostanie obciążony Pożyczkobiorca</w:t>
      </w:r>
      <w:r w:rsidR="00B21076">
        <w:rPr>
          <w:rFonts w:cstheme="minorHAnsi"/>
          <w:sz w:val="24"/>
          <w:szCs w:val="24"/>
        </w:rPr>
        <w:t>/Pożyczkobiorcy</w:t>
      </w:r>
      <w:r w:rsidR="00B21076" w:rsidRPr="00367790">
        <w:rPr>
          <w:rFonts w:cstheme="minorHAnsi"/>
          <w:sz w:val="24"/>
          <w:szCs w:val="24"/>
        </w:rPr>
        <w:t>.</w:t>
      </w:r>
    </w:p>
    <w:p w14:paraId="785685AE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16</w:t>
      </w:r>
    </w:p>
    <w:p w14:paraId="2A53532E" w14:textId="77777777" w:rsidR="00B21076" w:rsidRPr="001F2054" w:rsidRDefault="00B21076" w:rsidP="00C13AFD">
      <w:pPr>
        <w:jc w:val="center"/>
        <w:rPr>
          <w:rFonts w:cstheme="minorHAnsi"/>
          <w:b/>
          <w:sz w:val="24"/>
          <w:szCs w:val="24"/>
        </w:rPr>
      </w:pPr>
      <w:r w:rsidRPr="001F2054">
        <w:rPr>
          <w:rFonts w:cstheme="minorHAnsi"/>
          <w:b/>
          <w:sz w:val="24"/>
          <w:szCs w:val="24"/>
        </w:rPr>
        <w:t xml:space="preserve">Warunki wypowiedzenia umowy </w:t>
      </w:r>
      <w:r>
        <w:rPr>
          <w:rFonts w:cstheme="minorHAnsi"/>
          <w:b/>
          <w:sz w:val="24"/>
          <w:szCs w:val="24"/>
        </w:rPr>
        <w:t>P</w:t>
      </w:r>
      <w:r w:rsidRPr="001F2054">
        <w:rPr>
          <w:rFonts w:cstheme="minorHAnsi"/>
          <w:b/>
          <w:sz w:val="24"/>
          <w:szCs w:val="24"/>
        </w:rPr>
        <w:t>ożyczki</w:t>
      </w:r>
    </w:p>
    <w:p w14:paraId="59AAE600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1.Każdej ze stron umowy przysługuje uprawnienie do jej rozwiązania z zachowaniem 14 dniowego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terminu wypowiedzenia.</w:t>
      </w:r>
    </w:p>
    <w:p w14:paraId="0C46631F" w14:textId="05992543" w:rsidR="00B21076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2. Pożyczkobiorca, który rozwiązał umowę w trybie wskazanym wyżej, zobowiązany jest zwrócić</w:t>
      </w:r>
      <w:r>
        <w:rPr>
          <w:rFonts w:cstheme="minorHAnsi"/>
          <w:sz w:val="24"/>
          <w:szCs w:val="24"/>
        </w:rPr>
        <w:t xml:space="preserve"> Jarocińskiej Agencji Rozwoju Sp. z o.o.</w:t>
      </w:r>
      <w:r w:rsidRPr="00367790">
        <w:rPr>
          <w:rFonts w:cstheme="minorHAnsi"/>
          <w:sz w:val="24"/>
          <w:szCs w:val="24"/>
        </w:rPr>
        <w:t xml:space="preserve"> kwotę stanowiącą kapitał </w:t>
      </w:r>
      <w:r w:rsidRPr="00F433BA">
        <w:rPr>
          <w:rFonts w:cstheme="minorHAnsi"/>
          <w:b/>
          <w:sz w:val="24"/>
          <w:szCs w:val="24"/>
        </w:rPr>
        <w:t>Pożyczk</w:t>
      </w:r>
      <w:r w:rsidR="00C13AFD">
        <w:rPr>
          <w:rFonts w:cstheme="minorHAnsi"/>
          <w:sz w:val="24"/>
          <w:szCs w:val="24"/>
        </w:rPr>
        <w:t>i wraz</w:t>
      </w:r>
      <w:r>
        <w:rPr>
          <w:rFonts w:cstheme="minorHAnsi"/>
          <w:sz w:val="24"/>
          <w:szCs w:val="24"/>
        </w:rPr>
        <w:t xml:space="preserve">  </w:t>
      </w:r>
      <w:r w:rsidRPr="00367790">
        <w:rPr>
          <w:rFonts w:cstheme="minorHAnsi"/>
          <w:sz w:val="24"/>
          <w:szCs w:val="24"/>
        </w:rPr>
        <w:t>z odsetkami oraz innymi kosztami należnymi</w:t>
      </w:r>
      <w:r>
        <w:rPr>
          <w:rFonts w:cstheme="minorHAnsi"/>
          <w:sz w:val="24"/>
          <w:szCs w:val="24"/>
        </w:rPr>
        <w:t xml:space="preserve"> Jarocińskiej Agencji Rozwoju Sp. z o.o.</w:t>
      </w:r>
      <w:r w:rsidRPr="00367790">
        <w:rPr>
          <w:rFonts w:cstheme="minorHAnsi"/>
          <w:sz w:val="24"/>
          <w:szCs w:val="24"/>
        </w:rPr>
        <w:t xml:space="preserve"> do czasu całkowitej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spłaty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>, w t</w:t>
      </w:r>
      <w:r>
        <w:rPr>
          <w:rFonts w:cstheme="minorHAnsi"/>
          <w:sz w:val="24"/>
          <w:szCs w:val="24"/>
        </w:rPr>
        <w:t>erminie określonym przez Jarocińską Agencję Rozwoju Sp. z o.o</w:t>
      </w:r>
      <w:r w:rsidRPr="00367790">
        <w:rPr>
          <w:rFonts w:cstheme="minorHAnsi"/>
          <w:sz w:val="24"/>
          <w:szCs w:val="24"/>
        </w:rPr>
        <w:t>.</w:t>
      </w:r>
    </w:p>
    <w:p w14:paraId="5544014C" w14:textId="77777777" w:rsidR="006A7A2B" w:rsidRPr="00367790" w:rsidRDefault="006A7A2B" w:rsidP="00B2107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30721D1" w14:textId="77777777" w:rsidR="006A7A2B" w:rsidRDefault="006A7A2B" w:rsidP="00B2107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3A8FECF" w14:textId="77777777" w:rsidR="006A7A2B" w:rsidRDefault="006A7A2B" w:rsidP="00B2107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3555CEE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Jarocińska Agencja Rozwoju Sp. z o.o.</w:t>
      </w:r>
      <w:r w:rsidRPr="00367790">
        <w:rPr>
          <w:rFonts w:cstheme="minorHAnsi"/>
          <w:sz w:val="24"/>
          <w:szCs w:val="24"/>
        </w:rPr>
        <w:t xml:space="preserve"> zastrzega sobie prawo rozwiązania umowy bez zachowania terminu wypowiedzenia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w całości lub w części oraz postawienia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w stan natychmiastowej wymagalności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 przypadku, gdy Pożyczkobiorca</w:t>
      </w:r>
      <w:r>
        <w:rPr>
          <w:rFonts w:cstheme="minorHAnsi"/>
          <w:sz w:val="24"/>
          <w:szCs w:val="24"/>
        </w:rPr>
        <w:t>/Pożyczkobiorcy</w:t>
      </w:r>
      <w:r w:rsidRPr="00367790">
        <w:rPr>
          <w:rFonts w:cstheme="minorHAnsi"/>
          <w:sz w:val="24"/>
          <w:szCs w:val="24"/>
        </w:rPr>
        <w:t>:</w:t>
      </w:r>
    </w:p>
    <w:p w14:paraId="7CDAC091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a) dopuści</w:t>
      </w:r>
      <w:r>
        <w:rPr>
          <w:rFonts w:cstheme="minorHAnsi"/>
          <w:sz w:val="24"/>
          <w:szCs w:val="24"/>
        </w:rPr>
        <w:t>li</w:t>
      </w:r>
      <w:r w:rsidRPr="00367790">
        <w:rPr>
          <w:rFonts w:cstheme="minorHAnsi"/>
          <w:sz w:val="24"/>
          <w:szCs w:val="24"/>
        </w:rPr>
        <w:t xml:space="preserve"> się zwłoki ze spłatą dwóch kolejnych pełnych rat zadłużenia,</w:t>
      </w:r>
    </w:p>
    <w:p w14:paraId="6F1A7E06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Pr="00367790">
        <w:rPr>
          <w:rFonts w:cstheme="minorHAnsi"/>
          <w:sz w:val="24"/>
          <w:szCs w:val="24"/>
        </w:rPr>
        <w:t xml:space="preserve"> naruszy</w:t>
      </w:r>
      <w:r>
        <w:rPr>
          <w:rFonts w:cstheme="minorHAnsi"/>
          <w:sz w:val="24"/>
          <w:szCs w:val="24"/>
        </w:rPr>
        <w:t>li</w:t>
      </w:r>
      <w:r w:rsidRPr="00367790">
        <w:rPr>
          <w:rFonts w:cstheme="minorHAnsi"/>
          <w:sz w:val="24"/>
          <w:szCs w:val="24"/>
        </w:rPr>
        <w:t xml:space="preserve"> jakiekolwiek inne postanowienie umowy albo przepisy prawa w zakresie</w:t>
      </w:r>
    </w:p>
    <w:p w14:paraId="6661ACFB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objętym treścią umowy, w szczególności w przypadku:</w:t>
      </w:r>
    </w:p>
    <w:p w14:paraId="4C35FC50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- stwierdzenia nieprawidłowości informacji zawartych we wniosku o udzielenie</w:t>
      </w:r>
    </w:p>
    <w:p w14:paraId="4E1D6ED1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i dołączonych załącznikach, a także złożenia przez Pożyczkobiorcę</w:t>
      </w:r>
      <w:r>
        <w:rPr>
          <w:rFonts w:cstheme="minorHAnsi"/>
          <w:sz w:val="24"/>
          <w:szCs w:val="24"/>
        </w:rPr>
        <w:t>/Pożyczkobiorców</w:t>
      </w:r>
    </w:p>
    <w:p w14:paraId="5A311507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nieprawdziwych oświadczeń,</w:t>
      </w:r>
    </w:p>
    <w:p w14:paraId="280083DD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367790">
        <w:rPr>
          <w:rFonts w:cstheme="minorHAnsi"/>
          <w:sz w:val="24"/>
          <w:szCs w:val="24"/>
        </w:rPr>
        <w:t xml:space="preserve">) gdy Pożyczkobiorca wykorzystał </w:t>
      </w:r>
      <w:r w:rsidRPr="00F433BA">
        <w:rPr>
          <w:rFonts w:cstheme="minorHAnsi"/>
          <w:b/>
          <w:sz w:val="24"/>
          <w:szCs w:val="24"/>
        </w:rPr>
        <w:t>Pożyczkę</w:t>
      </w:r>
      <w:r w:rsidRPr="00367790">
        <w:rPr>
          <w:rFonts w:cstheme="minorHAnsi"/>
          <w:sz w:val="24"/>
          <w:szCs w:val="24"/>
        </w:rPr>
        <w:t xml:space="preserve"> lub jej część niezgodnie z przeznaczeniem.</w:t>
      </w:r>
    </w:p>
    <w:p w14:paraId="36CF725A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4. O postawieniu zadłużenia w stan naty</w:t>
      </w:r>
      <w:r>
        <w:rPr>
          <w:rFonts w:cstheme="minorHAnsi"/>
          <w:sz w:val="24"/>
          <w:szCs w:val="24"/>
        </w:rPr>
        <w:t>chmiastowej wymagalności Jarocińska Agencja</w:t>
      </w:r>
      <w:r w:rsidRPr="00367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Rozwoju Sp. z o.o. </w:t>
      </w:r>
      <w:r w:rsidRPr="00367790">
        <w:rPr>
          <w:rFonts w:cstheme="minorHAnsi"/>
          <w:sz w:val="24"/>
          <w:szCs w:val="24"/>
        </w:rPr>
        <w:t>zawiadomi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Pożyczkobiorcę</w:t>
      </w:r>
      <w:r>
        <w:rPr>
          <w:rFonts w:cstheme="minorHAnsi"/>
          <w:sz w:val="24"/>
          <w:szCs w:val="24"/>
        </w:rPr>
        <w:t>/Pożyczkobiorców</w:t>
      </w:r>
      <w:r w:rsidRPr="00367790">
        <w:rPr>
          <w:rFonts w:cstheme="minorHAnsi"/>
          <w:sz w:val="24"/>
          <w:szCs w:val="24"/>
        </w:rPr>
        <w:t xml:space="preserve"> i poręczycieli, listem poleconym, wyznaczając termin spłaty zadłużenia.</w:t>
      </w:r>
    </w:p>
    <w:p w14:paraId="4F62C1F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Postawienie zadłużenia w stan natychmiastowej wymagalności zobowiązuje Pożyczkobiorcę do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dokonania jednorazowej spłaty całego zadłużenia tj.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wraz z należnymi odsetkami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i innymi kosztami w te</w:t>
      </w:r>
      <w:r>
        <w:rPr>
          <w:rFonts w:cstheme="minorHAnsi"/>
          <w:sz w:val="24"/>
          <w:szCs w:val="24"/>
        </w:rPr>
        <w:t>rminie wyznaczonym przez Jarocińską Agencję Rozwoju Sp. z o.o.</w:t>
      </w:r>
    </w:p>
    <w:p w14:paraId="1AB7B6FD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14F3B95E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17</w:t>
      </w:r>
    </w:p>
    <w:p w14:paraId="651AFA20" w14:textId="77777777" w:rsidR="00B21076" w:rsidRPr="00830E85" w:rsidRDefault="00B21076" w:rsidP="006A7A2B">
      <w:pPr>
        <w:jc w:val="center"/>
        <w:rPr>
          <w:rFonts w:cstheme="minorHAnsi"/>
          <w:b/>
          <w:sz w:val="24"/>
          <w:szCs w:val="24"/>
        </w:rPr>
      </w:pPr>
      <w:r w:rsidRPr="00830E85">
        <w:rPr>
          <w:rFonts w:cstheme="minorHAnsi"/>
          <w:b/>
          <w:sz w:val="24"/>
          <w:szCs w:val="24"/>
        </w:rPr>
        <w:t>Dochodzenie roszczeń</w:t>
      </w:r>
    </w:p>
    <w:p w14:paraId="56FA998E" w14:textId="77777777" w:rsidR="00B21076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1. Jeżeli Pożyczkobiorca</w:t>
      </w:r>
      <w:r>
        <w:rPr>
          <w:rFonts w:cstheme="minorHAnsi"/>
          <w:sz w:val="24"/>
          <w:szCs w:val="24"/>
        </w:rPr>
        <w:t>/Pożyczkobiorcy</w:t>
      </w:r>
      <w:r w:rsidRPr="00367790">
        <w:rPr>
          <w:rFonts w:cstheme="minorHAnsi"/>
          <w:sz w:val="24"/>
          <w:szCs w:val="24"/>
        </w:rPr>
        <w:t xml:space="preserve"> nie spłac</w:t>
      </w:r>
      <w:r>
        <w:rPr>
          <w:rFonts w:cstheme="minorHAnsi"/>
          <w:sz w:val="24"/>
          <w:szCs w:val="24"/>
        </w:rPr>
        <w:t>ą</w:t>
      </w:r>
      <w:r w:rsidRPr="00367790">
        <w:rPr>
          <w:rFonts w:cstheme="minorHAnsi"/>
          <w:sz w:val="24"/>
          <w:szCs w:val="24"/>
        </w:rPr>
        <w:t xml:space="preserve"> </w:t>
      </w:r>
      <w:r w:rsidRPr="00F433BA">
        <w:rPr>
          <w:rFonts w:cstheme="minorHAnsi"/>
          <w:b/>
          <w:sz w:val="24"/>
          <w:szCs w:val="24"/>
        </w:rPr>
        <w:t>Pożyczk</w:t>
      </w:r>
      <w:r>
        <w:rPr>
          <w:rFonts w:cstheme="minorHAnsi"/>
          <w:b/>
          <w:sz w:val="24"/>
          <w:szCs w:val="24"/>
        </w:rPr>
        <w:t>ę</w:t>
      </w:r>
      <w:r w:rsidRPr="00367790">
        <w:rPr>
          <w:rFonts w:cstheme="minorHAnsi"/>
          <w:sz w:val="24"/>
          <w:szCs w:val="24"/>
        </w:rPr>
        <w:t xml:space="preserve"> postawion</w:t>
      </w:r>
      <w:r>
        <w:rPr>
          <w:rFonts w:cstheme="minorHAnsi"/>
          <w:sz w:val="24"/>
          <w:szCs w:val="24"/>
        </w:rPr>
        <w:t>ą</w:t>
      </w:r>
      <w:r w:rsidRPr="00367790">
        <w:rPr>
          <w:rFonts w:cstheme="minorHAnsi"/>
          <w:sz w:val="24"/>
          <w:szCs w:val="24"/>
        </w:rPr>
        <w:t xml:space="preserve"> w stan natychmiastowej wymagalności wraz</w:t>
      </w:r>
      <w:r>
        <w:rPr>
          <w:rFonts w:cstheme="minorHAnsi"/>
          <w:sz w:val="24"/>
          <w:szCs w:val="24"/>
        </w:rPr>
        <w:t xml:space="preserve"> z odsetkami i kosztami, Jarocińska Agencja Rozwoju Sp. z o.o.</w:t>
      </w:r>
      <w:r w:rsidRPr="00367790">
        <w:rPr>
          <w:rFonts w:cstheme="minorHAnsi"/>
          <w:sz w:val="24"/>
          <w:szCs w:val="24"/>
        </w:rPr>
        <w:t xml:space="preserve"> ma prawo do windykowania należnej </w:t>
      </w:r>
      <w:r>
        <w:rPr>
          <w:rFonts w:cstheme="minorHAnsi"/>
          <w:sz w:val="24"/>
          <w:szCs w:val="24"/>
        </w:rPr>
        <w:t>jej</w:t>
      </w:r>
      <w:r w:rsidRPr="00367790">
        <w:rPr>
          <w:rFonts w:cstheme="minorHAnsi"/>
          <w:sz w:val="24"/>
          <w:szCs w:val="24"/>
        </w:rPr>
        <w:t xml:space="preserve"> kwoty za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pośredn</w:t>
      </w:r>
      <w:r>
        <w:rPr>
          <w:rFonts w:cstheme="minorHAnsi"/>
          <w:sz w:val="24"/>
          <w:szCs w:val="24"/>
        </w:rPr>
        <w:t xml:space="preserve">ictwem właściwego Sądu. </w:t>
      </w:r>
    </w:p>
    <w:p w14:paraId="66E1C70F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Jarocińska Agencja Rozwoju Sp. z o.o.</w:t>
      </w:r>
      <w:r w:rsidRPr="00367790">
        <w:rPr>
          <w:rFonts w:cstheme="minorHAnsi"/>
          <w:sz w:val="24"/>
          <w:szCs w:val="24"/>
        </w:rPr>
        <w:t xml:space="preserve"> może zlecić osobie</w:t>
      </w:r>
      <w:r>
        <w:rPr>
          <w:rFonts w:cstheme="minorHAnsi"/>
          <w:sz w:val="24"/>
          <w:szCs w:val="24"/>
        </w:rPr>
        <w:t xml:space="preserve"> trzeciej </w:t>
      </w:r>
      <w:r w:rsidRPr="00367790">
        <w:rPr>
          <w:rFonts w:cstheme="minorHAnsi"/>
          <w:sz w:val="24"/>
          <w:szCs w:val="24"/>
        </w:rPr>
        <w:t>czynności zmierzające do odz</w:t>
      </w:r>
      <w:r>
        <w:rPr>
          <w:rFonts w:cstheme="minorHAnsi"/>
          <w:sz w:val="24"/>
          <w:szCs w:val="24"/>
        </w:rPr>
        <w:t>yskania przez Jarocińską Agencję Rozwoju Sp. z o.o.</w:t>
      </w:r>
      <w:r w:rsidRPr="00367790">
        <w:rPr>
          <w:rFonts w:cstheme="minorHAnsi"/>
          <w:sz w:val="24"/>
          <w:szCs w:val="24"/>
        </w:rPr>
        <w:t xml:space="preserve"> należnych świadczeń pieniężnych,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wówczas kosztami windykacji zostaje obciążony Pożyczkobiorca.</w:t>
      </w:r>
    </w:p>
    <w:p w14:paraId="7E9E688E" w14:textId="77777777" w:rsidR="00B21076" w:rsidRDefault="00B21076" w:rsidP="00B21076">
      <w:pPr>
        <w:jc w:val="center"/>
        <w:rPr>
          <w:rFonts w:cstheme="minorHAnsi"/>
          <w:sz w:val="24"/>
          <w:szCs w:val="24"/>
        </w:rPr>
      </w:pPr>
    </w:p>
    <w:p w14:paraId="1E1E152F" w14:textId="77777777" w:rsidR="00B21076" w:rsidRPr="002335EE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2335EE">
        <w:rPr>
          <w:rFonts w:cstheme="minorHAnsi"/>
          <w:b/>
          <w:sz w:val="24"/>
          <w:szCs w:val="24"/>
        </w:rPr>
        <w:t>ROZDZIAŁ VI</w:t>
      </w:r>
    </w:p>
    <w:p w14:paraId="031F80D2" w14:textId="77777777" w:rsidR="00B21076" w:rsidRPr="002335EE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2335EE">
        <w:rPr>
          <w:rFonts w:cstheme="minorHAnsi"/>
          <w:b/>
          <w:sz w:val="24"/>
          <w:szCs w:val="24"/>
        </w:rPr>
        <w:t>CAŁKOWITA SPŁATA POŻYCZKI I ZWOLNIENIE ZABEZPIECZEŃ</w:t>
      </w:r>
    </w:p>
    <w:p w14:paraId="6A9DBC79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18</w:t>
      </w:r>
    </w:p>
    <w:p w14:paraId="4054530A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>W związku ze spłatą</w:t>
      </w:r>
      <w:r w:rsidRPr="00F433BA">
        <w:rPr>
          <w:rFonts w:cstheme="minorHAnsi"/>
          <w:b/>
          <w:sz w:val="24"/>
          <w:szCs w:val="24"/>
        </w:rPr>
        <w:t xml:space="preserve"> Pożyczki</w:t>
      </w:r>
      <w:r w:rsidRPr="00367790">
        <w:rPr>
          <w:rFonts w:cstheme="minorHAnsi"/>
          <w:sz w:val="24"/>
          <w:szCs w:val="24"/>
        </w:rPr>
        <w:t xml:space="preserve"> wraz z naliczonymi odsetkami i innymi opłatami wynikającymi</w:t>
      </w:r>
      <w:r>
        <w:rPr>
          <w:rFonts w:cstheme="minorHAnsi"/>
          <w:sz w:val="24"/>
          <w:szCs w:val="24"/>
        </w:rPr>
        <w:t xml:space="preserve">       </w:t>
      </w:r>
      <w:r w:rsidRPr="00367790">
        <w:rPr>
          <w:rFonts w:cstheme="minorHAnsi"/>
          <w:sz w:val="24"/>
          <w:szCs w:val="24"/>
        </w:rPr>
        <w:t xml:space="preserve">z Umowy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następuje rozliczenie i wygaśnięcie umowy</w:t>
      </w:r>
      <w:r>
        <w:rPr>
          <w:rFonts w:cstheme="minorHAnsi"/>
          <w:sz w:val="24"/>
          <w:szCs w:val="24"/>
        </w:rPr>
        <w:t xml:space="preserve">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>, a tym samym tracą moc wszystkie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zabezpieczenia. Anulowany </w:t>
      </w:r>
      <w:r>
        <w:rPr>
          <w:rFonts w:cstheme="minorHAnsi"/>
          <w:sz w:val="24"/>
          <w:szCs w:val="24"/>
        </w:rPr>
        <w:t>weksel podlega zwrotowi</w:t>
      </w:r>
      <w:r w:rsidRPr="00367790">
        <w:rPr>
          <w:rFonts w:cstheme="minorHAnsi"/>
          <w:sz w:val="24"/>
          <w:szCs w:val="24"/>
        </w:rPr>
        <w:t>.</w:t>
      </w:r>
    </w:p>
    <w:p w14:paraId="7E027262" w14:textId="77777777" w:rsidR="00B21076" w:rsidRPr="00367790" w:rsidRDefault="00B21076" w:rsidP="00B21076">
      <w:pPr>
        <w:jc w:val="both"/>
        <w:rPr>
          <w:rFonts w:cstheme="minorHAnsi"/>
          <w:sz w:val="24"/>
          <w:szCs w:val="24"/>
        </w:rPr>
      </w:pPr>
    </w:p>
    <w:p w14:paraId="3EEB0BF1" w14:textId="77777777" w:rsidR="00B21076" w:rsidRPr="0046272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46272D">
        <w:rPr>
          <w:rFonts w:cstheme="minorHAnsi"/>
          <w:b/>
          <w:sz w:val="24"/>
          <w:szCs w:val="24"/>
        </w:rPr>
        <w:t>ROZDZIAŁ VII</w:t>
      </w:r>
    </w:p>
    <w:p w14:paraId="5A35FD95" w14:textId="77777777" w:rsidR="00B21076" w:rsidRPr="0046272D" w:rsidRDefault="00B21076" w:rsidP="00B21076">
      <w:pPr>
        <w:jc w:val="center"/>
        <w:rPr>
          <w:rFonts w:cstheme="minorHAnsi"/>
          <w:b/>
          <w:sz w:val="24"/>
          <w:szCs w:val="24"/>
        </w:rPr>
      </w:pPr>
      <w:r w:rsidRPr="0046272D">
        <w:rPr>
          <w:rFonts w:cstheme="minorHAnsi"/>
          <w:b/>
          <w:sz w:val="24"/>
          <w:szCs w:val="24"/>
        </w:rPr>
        <w:t>POSTANOWIENIA KOŃCOWE</w:t>
      </w:r>
    </w:p>
    <w:p w14:paraId="644E1F95" w14:textId="77777777" w:rsidR="00B21076" w:rsidRPr="00367790" w:rsidRDefault="00B21076" w:rsidP="00B210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19</w:t>
      </w:r>
    </w:p>
    <w:p w14:paraId="241E8AE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Jarocińska Agencja Rozwoju Sp. z o.o. </w:t>
      </w:r>
      <w:r w:rsidRPr="00367790">
        <w:rPr>
          <w:rFonts w:cstheme="minorHAnsi"/>
          <w:sz w:val="24"/>
          <w:szCs w:val="24"/>
        </w:rPr>
        <w:t xml:space="preserve"> zapewnia ochronę danych osobowych uzyskanych od </w:t>
      </w:r>
      <w:r>
        <w:rPr>
          <w:rFonts w:cstheme="minorHAnsi"/>
          <w:sz w:val="24"/>
          <w:szCs w:val="24"/>
        </w:rPr>
        <w:t>W</w:t>
      </w:r>
      <w:r w:rsidRPr="00367790">
        <w:rPr>
          <w:rFonts w:cstheme="minorHAnsi"/>
          <w:sz w:val="24"/>
          <w:szCs w:val="24"/>
        </w:rPr>
        <w:t xml:space="preserve">nioskodawców, </w:t>
      </w:r>
      <w:r>
        <w:rPr>
          <w:rFonts w:cstheme="minorHAnsi"/>
          <w:sz w:val="24"/>
          <w:szCs w:val="24"/>
        </w:rPr>
        <w:t>P</w:t>
      </w:r>
      <w:r w:rsidRPr="00367790">
        <w:rPr>
          <w:rFonts w:cstheme="minorHAnsi"/>
          <w:sz w:val="24"/>
          <w:szCs w:val="24"/>
        </w:rPr>
        <w:t>ożyczkobiorców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 xml:space="preserve">oraz </w:t>
      </w:r>
      <w:r>
        <w:rPr>
          <w:rFonts w:cstheme="minorHAnsi"/>
          <w:sz w:val="24"/>
          <w:szCs w:val="24"/>
        </w:rPr>
        <w:t>P</w:t>
      </w:r>
      <w:r w:rsidRPr="00367790">
        <w:rPr>
          <w:rFonts w:cstheme="minorHAnsi"/>
          <w:sz w:val="24"/>
          <w:szCs w:val="24"/>
        </w:rPr>
        <w:t xml:space="preserve">oręczycieli i przechowywanych w bazie danych klientów </w:t>
      </w:r>
      <w:r>
        <w:rPr>
          <w:rFonts w:cstheme="minorHAnsi"/>
          <w:sz w:val="24"/>
          <w:szCs w:val="24"/>
        </w:rPr>
        <w:t>Jarocińskiej Agencji Rozwoju Sp. z o.o.,</w:t>
      </w:r>
      <w:r w:rsidRPr="00367790">
        <w:rPr>
          <w:rFonts w:cstheme="minorHAnsi"/>
          <w:sz w:val="24"/>
          <w:szCs w:val="24"/>
        </w:rPr>
        <w:t xml:space="preserve"> zgodnie z przepisami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rozporządzenia Parlamentu Europejskiego i Rady (UE) 2016/679 z dnia 27 kwietnia 2016 r. w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sprawie ochrony osób fizycznych w związku z przetwarzaniem danych osobowych i w sprawie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swobodnego przepływu takich danych oraz uchylenia dyrektywy 95/46/WE (ogólne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rozporządzenie o ochronie danych) (Dz. Urz. UE L 119 z 04.05.2016, str. 1)- RODO.</w:t>
      </w:r>
    </w:p>
    <w:p w14:paraId="42C33F05" w14:textId="77777777" w:rsidR="00B21076" w:rsidRPr="00367790" w:rsidRDefault="00B21076" w:rsidP="00B21076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2. W sprawach nie uregulowanych w </w:t>
      </w:r>
      <w:r>
        <w:rPr>
          <w:rFonts w:cstheme="minorHAnsi"/>
          <w:sz w:val="24"/>
          <w:szCs w:val="24"/>
        </w:rPr>
        <w:t>U</w:t>
      </w:r>
      <w:r w:rsidRPr="00367790">
        <w:rPr>
          <w:rFonts w:cstheme="minorHAnsi"/>
          <w:sz w:val="24"/>
          <w:szCs w:val="24"/>
        </w:rPr>
        <w:t xml:space="preserve">mowie </w:t>
      </w:r>
      <w:r w:rsidRPr="00F433BA">
        <w:rPr>
          <w:rFonts w:cstheme="minorHAnsi"/>
          <w:b/>
          <w:sz w:val="24"/>
          <w:szCs w:val="24"/>
        </w:rPr>
        <w:t>Pożyczki</w:t>
      </w:r>
      <w:r w:rsidRPr="00367790">
        <w:rPr>
          <w:rFonts w:cstheme="minorHAnsi"/>
          <w:sz w:val="24"/>
          <w:szCs w:val="24"/>
        </w:rPr>
        <w:t xml:space="preserve"> lub niniejszym regulaminie zastosowanie mają</w:t>
      </w:r>
      <w:r>
        <w:rPr>
          <w:rFonts w:cstheme="minorHAnsi"/>
          <w:sz w:val="24"/>
          <w:szCs w:val="24"/>
        </w:rPr>
        <w:t xml:space="preserve"> </w:t>
      </w:r>
      <w:r w:rsidRPr="00367790">
        <w:rPr>
          <w:rFonts w:cstheme="minorHAnsi"/>
          <w:sz w:val="24"/>
          <w:szCs w:val="24"/>
        </w:rPr>
        <w:t>ogólne przepisy prawa.</w:t>
      </w:r>
    </w:p>
    <w:p w14:paraId="13F90559" w14:textId="09DF9B34" w:rsidR="009A2D26" w:rsidRPr="006A7A2B" w:rsidRDefault="00B21076" w:rsidP="006A7A2B">
      <w:pPr>
        <w:spacing w:line="360" w:lineRule="auto"/>
        <w:jc w:val="both"/>
        <w:rPr>
          <w:rFonts w:cstheme="minorHAnsi"/>
          <w:sz w:val="24"/>
          <w:szCs w:val="24"/>
        </w:rPr>
      </w:pPr>
      <w:r w:rsidRPr="00367790">
        <w:rPr>
          <w:rFonts w:cstheme="minorHAnsi"/>
          <w:sz w:val="24"/>
          <w:szCs w:val="24"/>
        </w:rPr>
        <w:t xml:space="preserve">3. Regulamin ma zastosowanie do </w:t>
      </w:r>
      <w:r>
        <w:rPr>
          <w:rFonts w:cstheme="minorHAnsi"/>
          <w:sz w:val="24"/>
          <w:szCs w:val="24"/>
        </w:rPr>
        <w:t>U</w:t>
      </w:r>
      <w:r w:rsidRPr="00367790">
        <w:rPr>
          <w:rFonts w:cstheme="minorHAnsi"/>
          <w:sz w:val="24"/>
          <w:szCs w:val="24"/>
        </w:rPr>
        <w:t xml:space="preserve">mów </w:t>
      </w:r>
      <w:r w:rsidRPr="00F433BA">
        <w:rPr>
          <w:rFonts w:cstheme="minorHAnsi"/>
          <w:b/>
          <w:sz w:val="24"/>
          <w:szCs w:val="24"/>
        </w:rPr>
        <w:t xml:space="preserve">Pożyczek </w:t>
      </w:r>
      <w:r w:rsidRPr="00367790">
        <w:rPr>
          <w:rFonts w:cstheme="minorHAnsi"/>
          <w:sz w:val="24"/>
          <w:szCs w:val="24"/>
        </w:rPr>
        <w:t>zawartych od dnia jego obowiązywania.</w:t>
      </w:r>
    </w:p>
    <w:sectPr w:rsidR="009A2D26" w:rsidRPr="006A7A2B" w:rsidSect="009C4496">
      <w:headerReference w:type="default" r:id="rId8"/>
      <w:footerReference w:type="default" r:id="rId9"/>
      <w:pgSz w:w="11906" w:h="16838" w:code="9"/>
      <w:pgMar w:top="1418" w:right="849" w:bottom="16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08836" w14:textId="77777777" w:rsidR="00155186" w:rsidRDefault="00155186" w:rsidP="0072246E">
      <w:pPr>
        <w:spacing w:after="0" w:line="240" w:lineRule="auto"/>
      </w:pPr>
      <w:r>
        <w:separator/>
      </w:r>
    </w:p>
  </w:endnote>
  <w:endnote w:type="continuationSeparator" w:id="0">
    <w:p w14:paraId="05922866" w14:textId="77777777" w:rsidR="00155186" w:rsidRDefault="00155186" w:rsidP="0072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FBC2" w14:textId="417F8849" w:rsidR="009A2D26" w:rsidRDefault="009A2D26" w:rsidP="00B309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D647D" w14:textId="77777777" w:rsidR="00155186" w:rsidRDefault="00155186" w:rsidP="0072246E">
      <w:pPr>
        <w:spacing w:after="0" w:line="240" w:lineRule="auto"/>
      </w:pPr>
      <w:r>
        <w:separator/>
      </w:r>
    </w:p>
  </w:footnote>
  <w:footnote w:type="continuationSeparator" w:id="0">
    <w:p w14:paraId="1E1AF92D" w14:textId="77777777" w:rsidR="00155186" w:rsidRDefault="00155186" w:rsidP="0072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5715" w14:textId="77777777" w:rsidR="009A2D26" w:rsidRPr="0072246E" w:rsidRDefault="00446D9E" w:rsidP="009C4496">
    <w:pPr>
      <w:pStyle w:val="Nagwek"/>
      <w:tabs>
        <w:tab w:val="clear" w:pos="4536"/>
        <w:tab w:val="clear" w:pos="9072"/>
        <w:tab w:val="center" w:pos="4820"/>
        <w:tab w:val="right" w:pos="9923"/>
      </w:tabs>
      <w:ind w:left="-993" w:right="-853"/>
      <w:jc w:val="center"/>
    </w:pPr>
    <w:r>
      <w:rPr>
        <w:noProof/>
        <w:lang w:eastAsia="pl-PL"/>
      </w:rPr>
      <w:drawing>
        <wp:inline distT="0" distB="0" distL="0" distR="0" wp14:anchorId="1719716C" wp14:editId="4620EA9D">
          <wp:extent cx="6096000" cy="1371600"/>
          <wp:effectExtent l="19050" t="0" r="0" b="0"/>
          <wp:docPr id="2" name="Obraz 1" descr="H:\PROJEKTY\2016_01 - JFPK papier firmowy\STopka górna - całość[2018_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Y\2016_01 - JFPK papier firmowy\STopka górna - całość[2018_08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07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0941D3"/>
    <w:multiLevelType w:val="singleLevel"/>
    <w:tmpl w:val="16D083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E1D4C"/>
    <w:multiLevelType w:val="hybridMultilevel"/>
    <w:tmpl w:val="5F8C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F43"/>
    <w:multiLevelType w:val="hybridMultilevel"/>
    <w:tmpl w:val="7EE0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44F"/>
    <w:multiLevelType w:val="multilevel"/>
    <w:tmpl w:val="936C129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40ED2"/>
    <w:multiLevelType w:val="singleLevel"/>
    <w:tmpl w:val="9F82DCE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DC6F0B"/>
    <w:multiLevelType w:val="multilevel"/>
    <w:tmpl w:val="CB76F7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39AC"/>
    <w:multiLevelType w:val="singleLevel"/>
    <w:tmpl w:val="76D2D76A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B960F2"/>
    <w:multiLevelType w:val="singleLevel"/>
    <w:tmpl w:val="EEA014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D739DB"/>
    <w:multiLevelType w:val="singleLevel"/>
    <w:tmpl w:val="7A6A999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8C2145"/>
    <w:multiLevelType w:val="singleLevel"/>
    <w:tmpl w:val="20AA6950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5C1A5F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E4770F"/>
    <w:multiLevelType w:val="multilevel"/>
    <w:tmpl w:val="91862E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85774"/>
    <w:multiLevelType w:val="singleLevel"/>
    <w:tmpl w:val="6F5E09D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175794"/>
    <w:multiLevelType w:val="singleLevel"/>
    <w:tmpl w:val="1632C9B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E370DF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9C51A1"/>
    <w:multiLevelType w:val="hybridMultilevel"/>
    <w:tmpl w:val="AA086DEE"/>
    <w:lvl w:ilvl="0" w:tplc="92704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1429CC"/>
    <w:multiLevelType w:val="singleLevel"/>
    <w:tmpl w:val="3DD8F908"/>
    <w:lvl w:ilvl="0">
      <w:start w:val="7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AF1B9D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2A427B"/>
    <w:multiLevelType w:val="hybridMultilevel"/>
    <w:tmpl w:val="DFF8B8FA"/>
    <w:lvl w:ilvl="0" w:tplc="CCCC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947AB"/>
    <w:multiLevelType w:val="singleLevel"/>
    <w:tmpl w:val="803625CA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0D7460"/>
    <w:multiLevelType w:val="singleLevel"/>
    <w:tmpl w:val="D130C1B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DC774F"/>
    <w:multiLevelType w:val="singleLevel"/>
    <w:tmpl w:val="BE6A8D7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4A494B"/>
    <w:multiLevelType w:val="singleLevel"/>
    <w:tmpl w:val="FA74F928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E9056A1"/>
    <w:multiLevelType w:val="singleLevel"/>
    <w:tmpl w:val="470ACB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B05249"/>
    <w:multiLevelType w:val="hybridMultilevel"/>
    <w:tmpl w:val="CFA6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66554"/>
    <w:multiLevelType w:val="multilevel"/>
    <w:tmpl w:val="3F12E214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C0985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E096F87"/>
    <w:multiLevelType w:val="singleLevel"/>
    <w:tmpl w:val="DD9EAE7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9"/>
  </w:num>
  <w:num w:numId="5">
    <w:abstractNumId w:val="17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3"/>
  </w:num>
  <w:num w:numId="10">
    <w:abstractNumId w:val="23"/>
  </w:num>
  <w:num w:numId="11">
    <w:abstractNumId w:val="6"/>
  </w:num>
  <w:num w:numId="12">
    <w:abstractNumId w:val="8"/>
  </w:num>
  <w:num w:numId="13">
    <w:abstractNumId w:val="10"/>
  </w:num>
  <w:num w:numId="14">
    <w:abstractNumId w:val="22"/>
  </w:num>
  <w:num w:numId="15">
    <w:abstractNumId w:val="22"/>
    <w:lvlOverride w:ilvl="0">
      <w:lvl w:ilvl="0">
        <w:start w:val="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0"/>
  </w:num>
  <w:num w:numId="18">
    <w:abstractNumId w:val="26"/>
  </w:num>
  <w:num w:numId="19">
    <w:abstractNumId w:val="12"/>
  </w:num>
  <w:num w:numId="20">
    <w:abstractNumId w:val="20"/>
  </w:num>
  <w:num w:numId="21">
    <w:abstractNumId w:val="20"/>
    <w:lvlOverride w:ilvl="0">
      <w:lvl w:ilvl="0">
        <w:start w:val="1"/>
        <w:numFmt w:val="lowerLetter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4"/>
  </w:num>
  <w:num w:numId="24">
    <w:abstractNumId w:val="14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7"/>
  </w:num>
  <w:num w:numId="27">
    <w:abstractNumId w:val="21"/>
  </w:num>
  <w:num w:numId="28">
    <w:abstractNumId w:val="5"/>
  </w:num>
  <w:num w:numId="29">
    <w:abstractNumId w:val="24"/>
  </w:num>
  <w:num w:numId="30">
    <w:abstractNumId w:val="1"/>
  </w:num>
  <w:num w:numId="31">
    <w:abstractNumId w:val="2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E"/>
    <w:rsid w:val="00010728"/>
    <w:rsid w:val="0002300E"/>
    <w:rsid w:val="0002374B"/>
    <w:rsid w:val="00046BF0"/>
    <w:rsid w:val="00061506"/>
    <w:rsid w:val="000645F2"/>
    <w:rsid w:val="00077E2A"/>
    <w:rsid w:val="0009329B"/>
    <w:rsid w:val="001057BD"/>
    <w:rsid w:val="0013100F"/>
    <w:rsid w:val="00136F7F"/>
    <w:rsid w:val="00155186"/>
    <w:rsid w:val="001619EB"/>
    <w:rsid w:val="0018263B"/>
    <w:rsid w:val="0018325A"/>
    <w:rsid w:val="0018416A"/>
    <w:rsid w:val="001E7C6F"/>
    <w:rsid w:val="001F53DD"/>
    <w:rsid w:val="002337EC"/>
    <w:rsid w:val="00267E49"/>
    <w:rsid w:val="002B6D2A"/>
    <w:rsid w:val="002D57BA"/>
    <w:rsid w:val="002E37D2"/>
    <w:rsid w:val="00302DDC"/>
    <w:rsid w:val="00303AF3"/>
    <w:rsid w:val="0035352C"/>
    <w:rsid w:val="00353639"/>
    <w:rsid w:val="00356778"/>
    <w:rsid w:val="00373519"/>
    <w:rsid w:val="0038095E"/>
    <w:rsid w:val="00386126"/>
    <w:rsid w:val="00390646"/>
    <w:rsid w:val="003A5549"/>
    <w:rsid w:val="003B3117"/>
    <w:rsid w:val="003D456F"/>
    <w:rsid w:val="003E413C"/>
    <w:rsid w:val="003F32AA"/>
    <w:rsid w:val="003F7CF6"/>
    <w:rsid w:val="00402FF3"/>
    <w:rsid w:val="00406AEE"/>
    <w:rsid w:val="00446D9E"/>
    <w:rsid w:val="00471FF8"/>
    <w:rsid w:val="0047707A"/>
    <w:rsid w:val="00483601"/>
    <w:rsid w:val="00484FC4"/>
    <w:rsid w:val="004A7EDD"/>
    <w:rsid w:val="004D1777"/>
    <w:rsid w:val="004D7489"/>
    <w:rsid w:val="00504310"/>
    <w:rsid w:val="00511938"/>
    <w:rsid w:val="00516F49"/>
    <w:rsid w:val="00526FA9"/>
    <w:rsid w:val="00536259"/>
    <w:rsid w:val="005632CA"/>
    <w:rsid w:val="00577548"/>
    <w:rsid w:val="0059588C"/>
    <w:rsid w:val="005D155B"/>
    <w:rsid w:val="005D3DFB"/>
    <w:rsid w:val="005F0277"/>
    <w:rsid w:val="005F76AD"/>
    <w:rsid w:val="00606173"/>
    <w:rsid w:val="00627060"/>
    <w:rsid w:val="006840CD"/>
    <w:rsid w:val="00693E34"/>
    <w:rsid w:val="006A7A2B"/>
    <w:rsid w:val="006B2320"/>
    <w:rsid w:val="006C12E3"/>
    <w:rsid w:val="00702C44"/>
    <w:rsid w:val="007066D7"/>
    <w:rsid w:val="0072246E"/>
    <w:rsid w:val="00733D16"/>
    <w:rsid w:val="007356E1"/>
    <w:rsid w:val="007C559B"/>
    <w:rsid w:val="007E38EE"/>
    <w:rsid w:val="007E77D2"/>
    <w:rsid w:val="00802D08"/>
    <w:rsid w:val="0080646A"/>
    <w:rsid w:val="00840B43"/>
    <w:rsid w:val="00853A09"/>
    <w:rsid w:val="0088160E"/>
    <w:rsid w:val="00885D05"/>
    <w:rsid w:val="00887CAD"/>
    <w:rsid w:val="008B17A6"/>
    <w:rsid w:val="008C7D13"/>
    <w:rsid w:val="008E2BEB"/>
    <w:rsid w:val="008E6FB9"/>
    <w:rsid w:val="0091410B"/>
    <w:rsid w:val="009168C1"/>
    <w:rsid w:val="009861B0"/>
    <w:rsid w:val="009A0EE5"/>
    <w:rsid w:val="009A2D26"/>
    <w:rsid w:val="009C4496"/>
    <w:rsid w:val="009D7394"/>
    <w:rsid w:val="009E5C66"/>
    <w:rsid w:val="009F0D26"/>
    <w:rsid w:val="009F7698"/>
    <w:rsid w:val="00A13B03"/>
    <w:rsid w:val="00A13F2D"/>
    <w:rsid w:val="00A300E4"/>
    <w:rsid w:val="00A5098F"/>
    <w:rsid w:val="00A5488F"/>
    <w:rsid w:val="00A76B94"/>
    <w:rsid w:val="00AB5485"/>
    <w:rsid w:val="00AB69AF"/>
    <w:rsid w:val="00AD100E"/>
    <w:rsid w:val="00AE7A33"/>
    <w:rsid w:val="00AF2FEB"/>
    <w:rsid w:val="00B1401A"/>
    <w:rsid w:val="00B21076"/>
    <w:rsid w:val="00B309E8"/>
    <w:rsid w:val="00B6163A"/>
    <w:rsid w:val="00B75EF9"/>
    <w:rsid w:val="00B9676F"/>
    <w:rsid w:val="00BD24B7"/>
    <w:rsid w:val="00BF525C"/>
    <w:rsid w:val="00C03BCC"/>
    <w:rsid w:val="00C13AFD"/>
    <w:rsid w:val="00C1621C"/>
    <w:rsid w:val="00C503DC"/>
    <w:rsid w:val="00C8278D"/>
    <w:rsid w:val="00CA6C0D"/>
    <w:rsid w:val="00CB16C7"/>
    <w:rsid w:val="00CB487C"/>
    <w:rsid w:val="00CF0EFF"/>
    <w:rsid w:val="00CF3628"/>
    <w:rsid w:val="00D03799"/>
    <w:rsid w:val="00D13C2F"/>
    <w:rsid w:val="00DA42FC"/>
    <w:rsid w:val="00DC6E70"/>
    <w:rsid w:val="00DD7004"/>
    <w:rsid w:val="00DF514E"/>
    <w:rsid w:val="00E05F02"/>
    <w:rsid w:val="00E21A6C"/>
    <w:rsid w:val="00E22F7F"/>
    <w:rsid w:val="00E413EA"/>
    <w:rsid w:val="00E52B2C"/>
    <w:rsid w:val="00E55358"/>
    <w:rsid w:val="00E63ED3"/>
    <w:rsid w:val="00E734AA"/>
    <w:rsid w:val="00E8718B"/>
    <w:rsid w:val="00EC5853"/>
    <w:rsid w:val="00EE5DD0"/>
    <w:rsid w:val="00EF47BF"/>
    <w:rsid w:val="00EF522C"/>
    <w:rsid w:val="00F1164B"/>
    <w:rsid w:val="00F163A4"/>
    <w:rsid w:val="00F178FA"/>
    <w:rsid w:val="00F32C3B"/>
    <w:rsid w:val="00F56AE7"/>
    <w:rsid w:val="00F624E1"/>
    <w:rsid w:val="00F7018A"/>
    <w:rsid w:val="00F832D7"/>
    <w:rsid w:val="00F855C6"/>
    <w:rsid w:val="00F87237"/>
    <w:rsid w:val="00FA5599"/>
    <w:rsid w:val="00FD68C4"/>
    <w:rsid w:val="00FD715F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3E710"/>
  <w15:docId w15:val="{F0A9A8AB-3EFB-40DF-8159-1CE97C1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C58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EC58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232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B232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6E"/>
  </w:style>
  <w:style w:type="paragraph" w:styleId="Stopka">
    <w:name w:val="footer"/>
    <w:basedOn w:val="Normalny"/>
    <w:link w:val="Stopka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6E"/>
  </w:style>
  <w:style w:type="paragraph" w:styleId="Tekstdymka">
    <w:name w:val="Balloon Text"/>
    <w:basedOn w:val="Normalny"/>
    <w:link w:val="TekstdymkaZnak"/>
    <w:uiPriority w:val="99"/>
    <w:semiHidden/>
    <w:rsid w:val="0072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EC5853"/>
  </w:style>
  <w:style w:type="character" w:styleId="Hipercze">
    <w:name w:val="Hyperlink"/>
    <w:basedOn w:val="Domylnaczcionkaakapitu"/>
    <w:rsid w:val="00EC5853"/>
    <w:rPr>
      <w:color w:val="0000FF"/>
      <w:u w:val="single"/>
    </w:rPr>
  </w:style>
  <w:style w:type="paragraph" w:customStyle="1" w:styleId="icon-phone">
    <w:name w:val="icon-phone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C5853"/>
    <w:rPr>
      <w:b/>
      <w:bCs/>
    </w:rPr>
  </w:style>
  <w:style w:type="paragraph" w:customStyle="1" w:styleId="margintop10">
    <w:name w:val="margintop10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rsid w:val="009861B0"/>
    <w:pPr>
      <w:widowControl w:val="0"/>
      <w:autoSpaceDE w:val="0"/>
      <w:autoSpaceDN w:val="0"/>
      <w:adjustRightInd w:val="0"/>
      <w:spacing w:after="0" w:line="46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9861B0"/>
    <w:pPr>
      <w:widowControl w:val="0"/>
      <w:autoSpaceDE w:val="0"/>
      <w:autoSpaceDN w:val="0"/>
      <w:adjustRightInd w:val="0"/>
      <w:spacing w:after="0" w:line="45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9861B0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986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861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986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9861B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861B0"/>
    <w:pPr>
      <w:widowControl w:val="0"/>
      <w:autoSpaceDE w:val="0"/>
      <w:autoSpaceDN w:val="0"/>
      <w:adjustRightInd w:val="0"/>
      <w:spacing w:after="0" w:line="835" w:lineRule="exact"/>
      <w:ind w:hanging="1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9861B0"/>
    <w:rPr>
      <w:rFonts w:ascii="Segoe UI" w:hAnsi="Segoe UI" w:cs="Segoe UI"/>
      <w:b/>
      <w:bCs/>
      <w:sz w:val="12"/>
      <w:szCs w:val="12"/>
    </w:rPr>
  </w:style>
  <w:style w:type="paragraph" w:customStyle="1" w:styleId="Style7">
    <w:name w:val="Style7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70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07A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2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7C1E0-5E0E-4F1E-BD5C-8339CB22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Adamiak</dc:creator>
  <cp:lastModifiedBy>Karolina</cp:lastModifiedBy>
  <cp:revision>10</cp:revision>
  <cp:lastPrinted>2020-07-09T10:48:00Z</cp:lastPrinted>
  <dcterms:created xsi:type="dcterms:W3CDTF">2021-01-26T08:19:00Z</dcterms:created>
  <dcterms:modified xsi:type="dcterms:W3CDTF">2021-02-17T10:06:00Z</dcterms:modified>
</cp:coreProperties>
</file>