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649B" w14:textId="77777777" w:rsidR="00F37CBC" w:rsidRPr="00AF3298" w:rsidRDefault="00F37CBC" w:rsidP="003D6E95">
      <w:pPr>
        <w:spacing w:line="300" w:lineRule="auto"/>
        <w:jc w:val="center"/>
        <w:rPr>
          <w:sz w:val="28"/>
        </w:rPr>
      </w:pPr>
      <w:r w:rsidRPr="00AF3298">
        <w:rPr>
          <w:sz w:val="28"/>
        </w:rPr>
        <w:t xml:space="preserve">Umowa </w:t>
      </w:r>
    </w:p>
    <w:p w14:paraId="2DD55BA3" w14:textId="77777777" w:rsidR="00F37CBC" w:rsidRPr="00AF3298" w:rsidRDefault="00F37CBC" w:rsidP="003D6E95">
      <w:pPr>
        <w:spacing w:line="300" w:lineRule="auto"/>
        <w:jc w:val="center"/>
      </w:pPr>
    </w:p>
    <w:p w14:paraId="6D295813" w14:textId="5CEC5834" w:rsidR="00F37CBC" w:rsidRPr="00AF3298" w:rsidRDefault="00F37CBC" w:rsidP="003D6E95">
      <w:pPr>
        <w:widowControl/>
        <w:suppressAutoHyphens/>
        <w:spacing w:line="300" w:lineRule="auto"/>
        <w:jc w:val="both"/>
        <w:rPr>
          <w:sz w:val="24"/>
          <w:szCs w:val="24"/>
          <w:lang w:eastAsia="ar-SA"/>
        </w:rPr>
      </w:pPr>
      <w:r w:rsidRPr="00AF3298">
        <w:rPr>
          <w:sz w:val="24"/>
          <w:szCs w:val="24"/>
          <w:lang w:eastAsia="ar-SA"/>
        </w:rPr>
        <w:t xml:space="preserve">Zawarta w dniu </w:t>
      </w:r>
      <w:r w:rsidR="00F326DE">
        <w:rPr>
          <w:b/>
          <w:sz w:val="24"/>
          <w:szCs w:val="24"/>
          <w:lang w:eastAsia="ar-SA"/>
        </w:rPr>
        <w:t>…………………….</w:t>
      </w:r>
      <w:r w:rsidRPr="00AF3298">
        <w:rPr>
          <w:b/>
          <w:sz w:val="24"/>
          <w:szCs w:val="24"/>
          <w:lang w:eastAsia="ar-SA"/>
        </w:rPr>
        <w:t>.</w:t>
      </w:r>
      <w:r w:rsidRPr="00AF3298">
        <w:rPr>
          <w:sz w:val="24"/>
          <w:szCs w:val="24"/>
          <w:lang w:eastAsia="ar-SA"/>
        </w:rPr>
        <w:t xml:space="preserve"> w Jarocinie pomiędzy: </w:t>
      </w:r>
    </w:p>
    <w:p w14:paraId="6624C544" w14:textId="77777777" w:rsidR="00F37CBC" w:rsidRPr="00AF3298" w:rsidRDefault="00F37CBC" w:rsidP="003D6E95">
      <w:pPr>
        <w:widowControl/>
        <w:spacing w:line="300" w:lineRule="auto"/>
        <w:jc w:val="both"/>
        <w:rPr>
          <w:sz w:val="24"/>
          <w:szCs w:val="24"/>
          <w:lang w:eastAsia="ar-SA"/>
        </w:rPr>
      </w:pPr>
    </w:p>
    <w:p w14:paraId="2BB09EFE" w14:textId="6313A1E5" w:rsidR="00F37CBC" w:rsidRPr="00AF3298" w:rsidRDefault="00F37CBC" w:rsidP="003D6E95">
      <w:pPr>
        <w:widowControl/>
        <w:spacing w:line="300" w:lineRule="auto"/>
        <w:jc w:val="both"/>
        <w:rPr>
          <w:sz w:val="24"/>
          <w:szCs w:val="24"/>
        </w:rPr>
      </w:pPr>
      <w:r w:rsidRPr="00AF3298">
        <w:rPr>
          <w:b/>
          <w:sz w:val="24"/>
          <w:szCs w:val="24"/>
        </w:rPr>
        <w:t>Jarocińsk</w:t>
      </w:r>
      <w:r w:rsidR="00171EBC" w:rsidRPr="00AF3298">
        <w:rPr>
          <w:b/>
          <w:sz w:val="24"/>
          <w:szCs w:val="24"/>
        </w:rPr>
        <w:t>ą</w:t>
      </w:r>
      <w:r w:rsidRPr="00AF3298">
        <w:rPr>
          <w:b/>
          <w:sz w:val="24"/>
          <w:szCs w:val="24"/>
        </w:rPr>
        <w:t xml:space="preserve"> </w:t>
      </w:r>
      <w:r w:rsidR="00171EBC" w:rsidRPr="00AF3298">
        <w:rPr>
          <w:b/>
          <w:sz w:val="24"/>
          <w:szCs w:val="24"/>
        </w:rPr>
        <w:t>Agencją Rozwoju</w:t>
      </w:r>
      <w:r w:rsidRPr="00AF3298">
        <w:rPr>
          <w:b/>
          <w:sz w:val="24"/>
          <w:szCs w:val="24"/>
        </w:rPr>
        <w:t xml:space="preserve"> Sp. z o. o.</w:t>
      </w:r>
      <w:r w:rsidRPr="00AF3298">
        <w:rPr>
          <w:sz w:val="24"/>
          <w:szCs w:val="24"/>
        </w:rPr>
        <w:t xml:space="preserve"> z siedzibą przy ul. T. Kościuszki 15B, 63-200 Jarocin reprezentowaną przez </w:t>
      </w:r>
      <w:r w:rsidRPr="00AF3298">
        <w:rPr>
          <w:b/>
          <w:sz w:val="24"/>
          <w:szCs w:val="24"/>
        </w:rPr>
        <w:t>Roberta Cieślaka – Prezesa Zarządu</w:t>
      </w:r>
      <w:r w:rsidRPr="00AF3298">
        <w:rPr>
          <w:sz w:val="24"/>
          <w:szCs w:val="24"/>
        </w:rPr>
        <w:t xml:space="preserve"> wpisaną do Rejestru</w:t>
      </w:r>
      <w:r w:rsidR="00171EBC" w:rsidRPr="00AF3298">
        <w:rPr>
          <w:sz w:val="24"/>
          <w:szCs w:val="24"/>
        </w:rPr>
        <w:t xml:space="preserve"> </w:t>
      </w:r>
      <w:r w:rsidRPr="00AF3298">
        <w:rPr>
          <w:sz w:val="24"/>
          <w:szCs w:val="24"/>
        </w:rPr>
        <w:t xml:space="preserve">Przedsiębiorców Krajowego Rejestru Sądowego prowadzonego przez  Sąd Rejonowy Poznań – Nowe Miasto i Wilda w Poznaniu, IX Wydział Gospodarczy Krajowego Rejestru Sądowego, pod numerem KRS: 0000208474, NIP 617-20-84-457, kapitał zakładowy </w:t>
      </w:r>
      <w:r w:rsidR="0099228B" w:rsidRPr="0099228B">
        <w:rPr>
          <w:sz w:val="24"/>
          <w:szCs w:val="24"/>
        </w:rPr>
        <w:t>19.570.500,00 zł</w:t>
      </w:r>
    </w:p>
    <w:p w14:paraId="31D02F38" w14:textId="77777777" w:rsidR="00F37CBC" w:rsidRPr="00AF3298" w:rsidRDefault="00F37CBC" w:rsidP="003D6E95">
      <w:pPr>
        <w:spacing w:line="300" w:lineRule="auto"/>
        <w:rPr>
          <w:sz w:val="24"/>
        </w:rPr>
      </w:pPr>
      <w:r w:rsidRPr="00AF3298">
        <w:rPr>
          <w:sz w:val="24"/>
          <w:szCs w:val="24"/>
        </w:rPr>
        <w:t>zwaną w dalszej części umowy</w:t>
      </w:r>
      <w:r w:rsidRPr="00AF3298">
        <w:rPr>
          <w:sz w:val="24"/>
        </w:rPr>
        <w:t xml:space="preserve"> </w:t>
      </w:r>
      <w:r w:rsidRPr="00AF3298">
        <w:rPr>
          <w:sz w:val="24"/>
          <w:szCs w:val="24"/>
        </w:rPr>
        <w:t>“</w:t>
      </w:r>
      <w:r w:rsidRPr="00AF3298">
        <w:rPr>
          <w:b/>
          <w:i/>
          <w:sz w:val="24"/>
          <w:szCs w:val="24"/>
        </w:rPr>
        <w:t>Zamawiającym</w:t>
      </w:r>
      <w:r w:rsidRPr="00AF3298">
        <w:rPr>
          <w:sz w:val="24"/>
          <w:szCs w:val="24"/>
        </w:rPr>
        <w:t>”,</w:t>
      </w:r>
    </w:p>
    <w:p w14:paraId="1AB052FC" w14:textId="77777777" w:rsidR="00F37CBC" w:rsidRPr="00AF3298" w:rsidRDefault="00F37CBC" w:rsidP="003D6E95">
      <w:pPr>
        <w:spacing w:line="300" w:lineRule="auto"/>
        <w:jc w:val="both"/>
      </w:pPr>
    </w:p>
    <w:p w14:paraId="796C46A4" w14:textId="77777777" w:rsidR="00F37CBC" w:rsidRPr="00AF3298" w:rsidRDefault="00F37CBC" w:rsidP="003D6E95">
      <w:pPr>
        <w:spacing w:line="300" w:lineRule="auto"/>
        <w:jc w:val="both"/>
        <w:rPr>
          <w:sz w:val="24"/>
        </w:rPr>
      </w:pPr>
      <w:r w:rsidRPr="00AF3298">
        <w:rPr>
          <w:sz w:val="24"/>
        </w:rPr>
        <w:t>a</w:t>
      </w:r>
    </w:p>
    <w:p w14:paraId="49DEEB27" w14:textId="77777777" w:rsidR="00F37CBC" w:rsidRPr="00AF3298" w:rsidRDefault="00F37CBC" w:rsidP="003D6E95">
      <w:pPr>
        <w:spacing w:line="300" w:lineRule="auto"/>
        <w:jc w:val="both"/>
      </w:pPr>
    </w:p>
    <w:p w14:paraId="63045129" w14:textId="16F54EFC" w:rsidR="0018688C" w:rsidRPr="00AF3298" w:rsidRDefault="00F326DE" w:rsidP="003D6E95">
      <w:pPr>
        <w:widowControl/>
        <w:spacing w:line="300" w:lineRule="auto"/>
        <w:jc w:val="both"/>
        <w:rPr>
          <w:rFonts w:eastAsia="Calibri"/>
          <w:b/>
          <w:sz w:val="24"/>
          <w:szCs w:val="22"/>
          <w:lang w:eastAsia="zh-TW"/>
        </w:rPr>
      </w:pPr>
      <w:r>
        <w:rPr>
          <w:rFonts w:eastAsia="Calibri"/>
          <w:b/>
          <w:sz w:val="24"/>
          <w:szCs w:val="22"/>
          <w:lang w:eastAsia="zh-T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AA79BF" w14:textId="77777777" w:rsidR="00F37CBC" w:rsidRPr="00AF3298" w:rsidRDefault="00F37CBC" w:rsidP="003D6E95">
      <w:pPr>
        <w:spacing w:line="300" w:lineRule="auto"/>
        <w:jc w:val="both"/>
        <w:rPr>
          <w:b/>
          <w:sz w:val="24"/>
          <w:szCs w:val="24"/>
        </w:rPr>
      </w:pPr>
    </w:p>
    <w:p w14:paraId="220D64C9" w14:textId="77777777" w:rsidR="00F37CBC" w:rsidRPr="00AF3298" w:rsidRDefault="00F37CBC" w:rsidP="003D6E95">
      <w:pPr>
        <w:spacing w:line="300" w:lineRule="auto"/>
        <w:jc w:val="both"/>
        <w:rPr>
          <w:sz w:val="24"/>
          <w:szCs w:val="24"/>
        </w:rPr>
      </w:pPr>
      <w:r w:rsidRPr="00AF3298">
        <w:rPr>
          <w:sz w:val="24"/>
          <w:szCs w:val="24"/>
        </w:rPr>
        <w:t>zwanym dalej „</w:t>
      </w:r>
      <w:r w:rsidRPr="00AF3298">
        <w:rPr>
          <w:b/>
          <w:i/>
          <w:sz w:val="24"/>
          <w:szCs w:val="24"/>
        </w:rPr>
        <w:t>Wykonawcą”</w:t>
      </w:r>
      <w:r w:rsidRPr="00AF3298">
        <w:rPr>
          <w:sz w:val="24"/>
          <w:szCs w:val="24"/>
        </w:rPr>
        <w:t>, o następującej treści:</w:t>
      </w:r>
    </w:p>
    <w:p w14:paraId="76E04909" w14:textId="77777777" w:rsidR="00F37CBC" w:rsidRPr="00AF3298" w:rsidRDefault="00F37CBC" w:rsidP="003D6E95">
      <w:pPr>
        <w:spacing w:line="300" w:lineRule="auto"/>
        <w:jc w:val="both"/>
        <w:rPr>
          <w:sz w:val="24"/>
          <w:szCs w:val="24"/>
        </w:rPr>
      </w:pPr>
    </w:p>
    <w:p w14:paraId="155ECC31" w14:textId="77777777" w:rsidR="00F37CBC" w:rsidRPr="00AF3298" w:rsidRDefault="00F37CBC" w:rsidP="003D6E95">
      <w:pPr>
        <w:spacing w:line="300" w:lineRule="auto"/>
        <w:jc w:val="center"/>
        <w:rPr>
          <w:sz w:val="24"/>
        </w:rPr>
      </w:pPr>
      <w:r w:rsidRPr="00AF3298">
        <w:rPr>
          <w:sz w:val="24"/>
        </w:rPr>
        <w:t>§ 1.</w:t>
      </w:r>
    </w:p>
    <w:p w14:paraId="70CC3942" w14:textId="77777777" w:rsidR="00F37CBC" w:rsidRPr="00AF3298" w:rsidRDefault="00F37CBC" w:rsidP="003D6E95">
      <w:pPr>
        <w:numPr>
          <w:ilvl w:val="0"/>
          <w:numId w:val="7"/>
        </w:numPr>
        <w:spacing w:line="300" w:lineRule="auto"/>
        <w:jc w:val="both"/>
        <w:rPr>
          <w:sz w:val="24"/>
          <w:szCs w:val="24"/>
        </w:rPr>
      </w:pPr>
      <w:r w:rsidRPr="00AF3298">
        <w:rPr>
          <w:b/>
          <w:sz w:val="24"/>
          <w:szCs w:val="24"/>
        </w:rPr>
        <w:t>Wykonawca</w:t>
      </w:r>
      <w:r w:rsidRPr="00AF3298">
        <w:rPr>
          <w:sz w:val="24"/>
          <w:szCs w:val="24"/>
        </w:rPr>
        <w:t xml:space="preserve"> zobowiązuje się sprzedać i dostarczyć do siedziby </w:t>
      </w:r>
      <w:r w:rsidRPr="00AF3298">
        <w:rPr>
          <w:b/>
          <w:sz w:val="24"/>
          <w:szCs w:val="24"/>
        </w:rPr>
        <w:t>Zamawiającego</w:t>
      </w:r>
      <w:r w:rsidRPr="00AF3298">
        <w:rPr>
          <w:sz w:val="24"/>
          <w:szCs w:val="24"/>
        </w:rPr>
        <w:t xml:space="preserve"> </w:t>
      </w:r>
      <w:r w:rsidRPr="00AF3298">
        <w:rPr>
          <w:b/>
          <w:sz w:val="24"/>
          <w:szCs w:val="24"/>
        </w:rPr>
        <w:t xml:space="preserve">sprzęt komputerowy i oprogramowanie </w:t>
      </w:r>
      <w:r w:rsidRPr="00AF3298">
        <w:rPr>
          <w:sz w:val="24"/>
          <w:szCs w:val="24"/>
        </w:rPr>
        <w:t xml:space="preserve">wg załączonej specyfikacji, stanowiącej załącznik Nr 1 do </w:t>
      </w:r>
      <w:r w:rsidR="003D6E95" w:rsidRPr="00AF3298">
        <w:rPr>
          <w:sz w:val="24"/>
          <w:szCs w:val="24"/>
        </w:rPr>
        <w:t xml:space="preserve">niniejszej </w:t>
      </w:r>
      <w:r w:rsidRPr="00AF3298">
        <w:rPr>
          <w:sz w:val="24"/>
          <w:szCs w:val="24"/>
        </w:rPr>
        <w:t>umowy</w:t>
      </w:r>
      <w:r w:rsidRPr="00AF3298">
        <w:rPr>
          <w:b/>
          <w:sz w:val="24"/>
          <w:szCs w:val="24"/>
        </w:rPr>
        <w:t>.</w:t>
      </w:r>
    </w:p>
    <w:p w14:paraId="65BD816D" w14:textId="77777777" w:rsidR="00F37CBC" w:rsidRPr="00AF3298" w:rsidRDefault="00F37CBC" w:rsidP="003D6E95">
      <w:pPr>
        <w:spacing w:line="300" w:lineRule="auto"/>
        <w:ind w:left="360"/>
        <w:jc w:val="both"/>
        <w:rPr>
          <w:sz w:val="24"/>
          <w:szCs w:val="24"/>
        </w:rPr>
      </w:pPr>
    </w:p>
    <w:p w14:paraId="321B1488" w14:textId="77777777" w:rsidR="00F37CBC" w:rsidRPr="00AF3298" w:rsidRDefault="00F37CBC" w:rsidP="003D6E95">
      <w:pPr>
        <w:spacing w:line="300" w:lineRule="auto"/>
        <w:jc w:val="center"/>
        <w:rPr>
          <w:sz w:val="24"/>
        </w:rPr>
      </w:pPr>
      <w:r w:rsidRPr="00AF3298">
        <w:rPr>
          <w:sz w:val="24"/>
        </w:rPr>
        <w:t>§ 2.</w:t>
      </w:r>
    </w:p>
    <w:p w14:paraId="53EF6864" w14:textId="77777777" w:rsidR="00F37CBC" w:rsidRPr="00AF3298" w:rsidRDefault="008053FB" w:rsidP="003D6E95">
      <w:pPr>
        <w:numPr>
          <w:ilvl w:val="0"/>
          <w:numId w:val="5"/>
        </w:numPr>
        <w:spacing w:line="300" w:lineRule="auto"/>
        <w:jc w:val="both"/>
        <w:rPr>
          <w:sz w:val="24"/>
        </w:rPr>
      </w:pPr>
      <w:r w:rsidRPr="00AF3298">
        <w:rPr>
          <w:sz w:val="24"/>
        </w:rPr>
        <w:t>Wartość</w:t>
      </w:r>
      <w:r w:rsidR="00F37CBC" w:rsidRPr="00AF3298">
        <w:rPr>
          <w:sz w:val="24"/>
        </w:rPr>
        <w:t xml:space="preserve"> umowy obejmuje zapłatę za cały przedmiot zamówienia zgodnie z §1 niniejszej umowy.</w:t>
      </w:r>
    </w:p>
    <w:p w14:paraId="2284AD01" w14:textId="5913772F" w:rsidR="00F37CBC" w:rsidRPr="00AF3298" w:rsidRDefault="008053FB" w:rsidP="003D6E95">
      <w:pPr>
        <w:numPr>
          <w:ilvl w:val="0"/>
          <w:numId w:val="5"/>
        </w:numPr>
        <w:spacing w:line="300" w:lineRule="auto"/>
        <w:jc w:val="both"/>
        <w:rPr>
          <w:sz w:val="24"/>
        </w:rPr>
      </w:pPr>
      <w:r w:rsidRPr="00AF3298">
        <w:rPr>
          <w:sz w:val="24"/>
        </w:rPr>
        <w:t xml:space="preserve">Wartość umowy ustala się na </w:t>
      </w:r>
      <w:r w:rsidR="00F37CBC" w:rsidRPr="00AF3298">
        <w:rPr>
          <w:sz w:val="24"/>
        </w:rPr>
        <w:t>kwotę</w:t>
      </w:r>
      <w:r w:rsidRPr="00AF3298">
        <w:rPr>
          <w:sz w:val="24"/>
        </w:rPr>
        <w:t xml:space="preserve"> brutto</w:t>
      </w:r>
      <w:r w:rsidR="00F37CBC" w:rsidRPr="00AF3298">
        <w:rPr>
          <w:sz w:val="24"/>
        </w:rPr>
        <w:t xml:space="preserve">: </w:t>
      </w:r>
      <w:r w:rsidR="00F326DE">
        <w:rPr>
          <w:b/>
          <w:sz w:val="24"/>
        </w:rPr>
        <w:t>…………………</w:t>
      </w:r>
      <w:r w:rsidR="0018688C" w:rsidRPr="00AF3298">
        <w:rPr>
          <w:b/>
          <w:sz w:val="24"/>
        </w:rPr>
        <w:t xml:space="preserve"> </w:t>
      </w:r>
      <w:r w:rsidR="00F37CBC" w:rsidRPr="00AF3298">
        <w:rPr>
          <w:sz w:val="28"/>
        </w:rPr>
        <w:t xml:space="preserve">zł, </w:t>
      </w:r>
      <w:r w:rsidR="00F326DE">
        <w:rPr>
          <w:sz w:val="28"/>
        </w:rPr>
        <w:t>(</w:t>
      </w:r>
      <w:r w:rsidRPr="00AF3298">
        <w:rPr>
          <w:sz w:val="24"/>
        </w:rPr>
        <w:t xml:space="preserve">słownie: </w:t>
      </w:r>
      <w:r w:rsidR="00F326DE">
        <w:rPr>
          <w:sz w:val="24"/>
        </w:rPr>
        <w:t>……………………………………………………)</w:t>
      </w:r>
      <w:r w:rsidR="003D6E95" w:rsidRPr="00AF3298">
        <w:rPr>
          <w:sz w:val="24"/>
        </w:rPr>
        <w:t xml:space="preserve"> w tym podatek VAT 23% w wysokości </w:t>
      </w:r>
      <w:r w:rsidR="00F326DE">
        <w:rPr>
          <w:b/>
          <w:sz w:val="24"/>
        </w:rPr>
        <w:t>…………………………</w:t>
      </w:r>
      <w:r w:rsidR="003D6E95" w:rsidRPr="00AF3298">
        <w:rPr>
          <w:sz w:val="24"/>
        </w:rPr>
        <w:t xml:space="preserve"> zł (słownie: </w:t>
      </w:r>
      <w:r w:rsidR="00F326DE">
        <w:rPr>
          <w:sz w:val="24"/>
        </w:rPr>
        <w:t>…………………………………………………….</w:t>
      </w:r>
      <w:r w:rsidR="003D6E95" w:rsidRPr="00AF3298">
        <w:rPr>
          <w:sz w:val="24"/>
        </w:rPr>
        <w:t>)</w:t>
      </w:r>
      <w:r w:rsidRPr="00AF3298">
        <w:rPr>
          <w:sz w:val="24"/>
        </w:rPr>
        <w:t>.</w:t>
      </w:r>
    </w:p>
    <w:p w14:paraId="56EDCFAF" w14:textId="77777777" w:rsidR="00F37CBC" w:rsidRPr="00AF3298" w:rsidRDefault="00F37CBC" w:rsidP="003D6E95">
      <w:pPr>
        <w:spacing w:line="300" w:lineRule="auto"/>
        <w:jc w:val="both"/>
        <w:rPr>
          <w:sz w:val="24"/>
        </w:rPr>
      </w:pPr>
    </w:p>
    <w:p w14:paraId="7C4561FC" w14:textId="77777777" w:rsidR="00F37CBC" w:rsidRPr="00AF3298" w:rsidRDefault="00F37CBC" w:rsidP="003D6E95">
      <w:pPr>
        <w:spacing w:line="300" w:lineRule="auto"/>
        <w:jc w:val="center"/>
        <w:rPr>
          <w:sz w:val="24"/>
        </w:rPr>
      </w:pPr>
      <w:r w:rsidRPr="00AF3298">
        <w:rPr>
          <w:sz w:val="24"/>
        </w:rPr>
        <w:t>§ 3.</w:t>
      </w:r>
    </w:p>
    <w:p w14:paraId="0CCCF297" w14:textId="77777777" w:rsidR="00F37CBC" w:rsidRPr="00AF3298" w:rsidRDefault="00F37CBC" w:rsidP="003D6E95">
      <w:pPr>
        <w:numPr>
          <w:ilvl w:val="0"/>
          <w:numId w:val="6"/>
        </w:numPr>
        <w:spacing w:line="300" w:lineRule="auto"/>
        <w:jc w:val="both"/>
        <w:rPr>
          <w:b/>
          <w:sz w:val="24"/>
        </w:rPr>
      </w:pPr>
      <w:r w:rsidRPr="00AF3298">
        <w:rPr>
          <w:b/>
          <w:sz w:val="24"/>
        </w:rPr>
        <w:t xml:space="preserve">Zamawiający </w:t>
      </w:r>
      <w:r w:rsidRPr="00AF3298">
        <w:rPr>
          <w:sz w:val="24"/>
        </w:rPr>
        <w:t xml:space="preserve">zobowiązuje się do </w:t>
      </w:r>
      <w:r w:rsidR="008053FB" w:rsidRPr="00AF3298">
        <w:rPr>
          <w:sz w:val="24"/>
        </w:rPr>
        <w:t xml:space="preserve">zapłaty kwoty, o której mowa w § 2 ust. 2, po wykonaniu </w:t>
      </w:r>
      <w:r w:rsidRPr="00AF3298">
        <w:rPr>
          <w:sz w:val="24"/>
        </w:rPr>
        <w:t xml:space="preserve">przedmiotu umowy. Zapłata nastąpi w formie przelewu, na podstawie prawidłowo wystawionej i doręczonej faktury VAT na rachunek bankowy </w:t>
      </w:r>
      <w:r w:rsidRPr="00AF3298">
        <w:rPr>
          <w:b/>
          <w:sz w:val="24"/>
        </w:rPr>
        <w:t>Wykonawcy wskazany na fakturze VAT.</w:t>
      </w:r>
    </w:p>
    <w:p w14:paraId="2D835004" w14:textId="20A49E62" w:rsidR="00F37CBC" w:rsidRPr="00AF3298" w:rsidRDefault="00F37CBC" w:rsidP="003D6E95">
      <w:pPr>
        <w:numPr>
          <w:ilvl w:val="0"/>
          <w:numId w:val="8"/>
        </w:numPr>
        <w:spacing w:line="300" w:lineRule="auto"/>
        <w:jc w:val="both"/>
        <w:rPr>
          <w:sz w:val="24"/>
        </w:rPr>
      </w:pPr>
      <w:r w:rsidRPr="00AF3298">
        <w:rPr>
          <w:sz w:val="24"/>
        </w:rPr>
        <w:t xml:space="preserve">Fakturę należy wystawić na </w:t>
      </w:r>
      <w:r w:rsidRPr="00AF3298">
        <w:rPr>
          <w:b/>
          <w:sz w:val="24"/>
          <w:szCs w:val="24"/>
        </w:rPr>
        <w:t>Jarocińsk</w:t>
      </w:r>
      <w:r w:rsidR="0018688C" w:rsidRPr="00AF3298">
        <w:rPr>
          <w:b/>
          <w:sz w:val="24"/>
          <w:szCs w:val="24"/>
        </w:rPr>
        <w:t>a</w:t>
      </w:r>
      <w:r w:rsidRPr="00AF3298">
        <w:rPr>
          <w:b/>
          <w:sz w:val="24"/>
          <w:szCs w:val="24"/>
        </w:rPr>
        <w:t xml:space="preserve"> </w:t>
      </w:r>
      <w:r w:rsidR="0018688C" w:rsidRPr="00AF3298">
        <w:rPr>
          <w:b/>
          <w:sz w:val="24"/>
          <w:szCs w:val="24"/>
        </w:rPr>
        <w:t>Agencja Rozwoju</w:t>
      </w:r>
      <w:r w:rsidRPr="00AF3298">
        <w:rPr>
          <w:b/>
          <w:sz w:val="24"/>
          <w:szCs w:val="24"/>
        </w:rPr>
        <w:t xml:space="preserve"> Sp. z o. o.</w:t>
      </w:r>
      <w:r w:rsidRPr="00AF3298">
        <w:rPr>
          <w:sz w:val="24"/>
          <w:szCs w:val="24"/>
        </w:rPr>
        <w:t xml:space="preserve"> </w:t>
      </w:r>
      <w:r w:rsidR="0018688C" w:rsidRPr="00AF3298">
        <w:rPr>
          <w:sz w:val="24"/>
          <w:szCs w:val="24"/>
        </w:rPr>
        <w:t xml:space="preserve">z siedzibą przy </w:t>
      </w:r>
      <w:r w:rsidR="003D05F6">
        <w:rPr>
          <w:sz w:val="24"/>
          <w:szCs w:val="24"/>
        </w:rPr>
        <w:br/>
      </w:r>
      <w:r w:rsidR="0018688C" w:rsidRPr="00AF3298">
        <w:rPr>
          <w:sz w:val="24"/>
          <w:szCs w:val="24"/>
        </w:rPr>
        <w:t xml:space="preserve">ul. T. </w:t>
      </w:r>
      <w:r w:rsidRPr="00AF3298">
        <w:rPr>
          <w:sz w:val="24"/>
          <w:szCs w:val="24"/>
        </w:rPr>
        <w:t>Kościuszki 15B, 63-200 Jarocin</w:t>
      </w:r>
      <w:r w:rsidR="008053FB" w:rsidRPr="00AF3298">
        <w:rPr>
          <w:b/>
          <w:sz w:val="24"/>
        </w:rPr>
        <w:t xml:space="preserve">, NIP: </w:t>
      </w:r>
      <w:r w:rsidRPr="00AF3298">
        <w:rPr>
          <w:b/>
          <w:sz w:val="24"/>
          <w:szCs w:val="24"/>
        </w:rPr>
        <w:t>617-20-84-457</w:t>
      </w:r>
      <w:r w:rsidRPr="00AF3298">
        <w:rPr>
          <w:sz w:val="24"/>
        </w:rPr>
        <w:t>.</w:t>
      </w:r>
    </w:p>
    <w:p w14:paraId="21A17608" w14:textId="77777777" w:rsidR="00F37CBC" w:rsidRPr="00AF3298" w:rsidRDefault="00F37CBC" w:rsidP="003D6E95">
      <w:pPr>
        <w:numPr>
          <w:ilvl w:val="0"/>
          <w:numId w:val="8"/>
        </w:numPr>
        <w:spacing w:line="300" w:lineRule="auto"/>
        <w:jc w:val="both"/>
        <w:rPr>
          <w:sz w:val="24"/>
        </w:rPr>
      </w:pPr>
      <w:r w:rsidRPr="00AF3298">
        <w:rPr>
          <w:sz w:val="24"/>
        </w:rPr>
        <w:t>Zapłata nastąpi po dostarczeniu przedmiotu umowy, o kt</w:t>
      </w:r>
      <w:r w:rsidR="008053FB" w:rsidRPr="00AF3298">
        <w:rPr>
          <w:sz w:val="24"/>
        </w:rPr>
        <w:t>órym mowa w § 1 na podstawie</w:t>
      </w:r>
      <w:r w:rsidRPr="00AF3298">
        <w:rPr>
          <w:sz w:val="24"/>
        </w:rPr>
        <w:t xml:space="preserve"> protokołu odbioru, w terminie 21</w:t>
      </w:r>
      <w:r w:rsidR="008053FB" w:rsidRPr="00AF3298">
        <w:rPr>
          <w:sz w:val="24"/>
        </w:rPr>
        <w:t xml:space="preserve"> dni od daty </w:t>
      </w:r>
      <w:r w:rsidRPr="00AF3298">
        <w:rPr>
          <w:sz w:val="24"/>
        </w:rPr>
        <w:t>otrzymania prawidłowo wystawionej faktury.</w:t>
      </w:r>
    </w:p>
    <w:p w14:paraId="4A39DCCF" w14:textId="1979B575" w:rsidR="00F37CBC" w:rsidRPr="00AF3298" w:rsidRDefault="00F37CBC" w:rsidP="003D6E95">
      <w:pPr>
        <w:numPr>
          <w:ilvl w:val="0"/>
          <w:numId w:val="8"/>
        </w:numPr>
        <w:spacing w:line="300" w:lineRule="auto"/>
        <w:jc w:val="both"/>
        <w:rPr>
          <w:sz w:val="24"/>
        </w:rPr>
      </w:pPr>
      <w:r w:rsidRPr="00AF3298">
        <w:rPr>
          <w:sz w:val="24"/>
        </w:rPr>
        <w:t xml:space="preserve">W przypadku </w:t>
      </w:r>
      <w:r w:rsidR="00C517E0" w:rsidRPr="00AF3298">
        <w:rPr>
          <w:sz w:val="24"/>
        </w:rPr>
        <w:t>opóźnienia</w:t>
      </w:r>
      <w:r w:rsidRPr="00AF3298">
        <w:rPr>
          <w:sz w:val="24"/>
        </w:rPr>
        <w:t xml:space="preserve"> w płatności ze strony Zamawiającego, Wykonawca ma prawo naliczać odsetki w wysokości ustawowej.</w:t>
      </w:r>
    </w:p>
    <w:p w14:paraId="28D8CB1D" w14:textId="77777777" w:rsidR="0018688C" w:rsidRPr="00AF3298" w:rsidRDefault="0018688C" w:rsidP="003D6E95">
      <w:pPr>
        <w:spacing w:line="300" w:lineRule="auto"/>
        <w:jc w:val="center"/>
        <w:rPr>
          <w:sz w:val="24"/>
        </w:rPr>
      </w:pPr>
    </w:p>
    <w:p w14:paraId="1FF4F02D" w14:textId="77777777" w:rsidR="00F37CBC" w:rsidRPr="00AF3298" w:rsidRDefault="00F37CBC" w:rsidP="003D6E95">
      <w:pPr>
        <w:spacing w:line="300" w:lineRule="auto"/>
        <w:jc w:val="center"/>
        <w:rPr>
          <w:sz w:val="24"/>
        </w:rPr>
      </w:pPr>
      <w:r w:rsidRPr="00AF3298">
        <w:rPr>
          <w:sz w:val="24"/>
        </w:rPr>
        <w:t>§ 4.</w:t>
      </w:r>
    </w:p>
    <w:p w14:paraId="12AEC39F" w14:textId="2C2033D0" w:rsidR="00F37CBC" w:rsidRPr="00AF3298" w:rsidRDefault="00F37CBC" w:rsidP="003D6E95">
      <w:pPr>
        <w:spacing w:line="300" w:lineRule="auto"/>
        <w:jc w:val="both"/>
        <w:rPr>
          <w:b/>
          <w:sz w:val="24"/>
        </w:rPr>
      </w:pPr>
      <w:r w:rsidRPr="00AF3298">
        <w:rPr>
          <w:b/>
          <w:sz w:val="24"/>
        </w:rPr>
        <w:lastRenderedPageBreak/>
        <w:t xml:space="preserve">Wykonawca </w:t>
      </w:r>
      <w:r w:rsidRPr="00AF3298">
        <w:rPr>
          <w:sz w:val="24"/>
        </w:rPr>
        <w:t xml:space="preserve">zobowiązuje się do wykonania przedmiotu umowy, o którym mowa w § 1, </w:t>
      </w:r>
      <w:r w:rsidR="003D05F6">
        <w:rPr>
          <w:sz w:val="24"/>
        </w:rPr>
        <w:br/>
      </w:r>
      <w:r w:rsidRPr="00AF3298">
        <w:rPr>
          <w:sz w:val="24"/>
        </w:rPr>
        <w:t xml:space="preserve">w terminie do </w:t>
      </w:r>
      <w:r w:rsidR="003D05F6" w:rsidRPr="003D05F6">
        <w:rPr>
          <w:b/>
          <w:sz w:val="24"/>
        </w:rPr>
        <w:t>40 dni od dnia podpisania umowy</w:t>
      </w:r>
      <w:r w:rsidR="003D05F6">
        <w:rPr>
          <w:sz w:val="24"/>
        </w:rPr>
        <w:t>.</w:t>
      </w:r>
    </w:p>
    <w:p w14:paraId="559352FF" w14:textId="77777777" w:rsidR="00F955E1" w:rsidRPr="00AF3298" w:rsidRDefault="00F955E1" w:rsidP="003D6E95">
      <w:pPr>
        <w:spacing w:line="300" w:lineRule="auto"/>
        <w:jc w:val="center"/>
        <w:rPr>
          <w:sz w:val="24"/>
        </w:rPr>
      </w:pPr>
    </w:p>
    <w:p w14:paraId="0FE3EF3C" w14:textId="77777777" w:rsidR="00F37CBC" w:rsidRPr="00AF3298" w:rsidRDefault="00F37CBC" w:rsidP="003D6E95">
      <w:pPr>
        <w:spacing w:line="300" w:lineRule="auto"/>
        <w:jc w:val="center"/>
        <w:rPr>
          <w:sz w:val="24"/>
        </w:rPr>
      </w:pPr>
      <w:r w:rsidRPr="00AF3298">
        <w:rPr>
          <w:sz w:val="24"/>
        </w:rPr>
        <w:t>§ 5.</w:t>
      </w:r>
    </w:p>
    <w:p w14:paraId="365D882B" w14:textId="77777777" w:rsidR="00F37CBC" w:rsidRPr="00AF3298" w:rsidRDefault="00F37CBC" w:rsidP="003D6E95">
      <w:pPr>
        <w:spacing w:line="300" w:lineRule="auto"/>
        <w:jc w:val="both"/>
        <w:rPr>
          <w:sz w:val="24"/>
        </w:rPr>
      </w:pPr>
      <w:r w:rsidRPr="00AF3298">
        <w:rPr>
          <w:sz w:val="24"/>
        </w:rPr>
        <w:t>Strony ustalają odpowiedzialność za niewykonanie lub nienależyte wykonanie zobowiązań wynikających z niniejszej umowy w formie kar umownych w następujących wypadkach i wysokościach :</w:t>
      </w:r>
    </w:p>
    <w:p w14:paraId="3D3DBC61" w14:textId="0D997825" w:rsidR="00F37CBC" w:rsidRPr="00AF3298" w:rsidRDefault="00F37CBC" w:rsidP="003D6E95">
      <w:pPr>
        <w:pStyle w:val="Akapitzlist"/>
        <w:numPr>
          <w:ilvl w:val="0"/>
          <w:numId w:val="14"/>
        </w:numPr>
        <w:spacing w:after="0" w:line="300" w:lineRule="auto"/>
        <w:ind w:left="709" w:hanging="425"/>
        <w:jc w:val="both"/>
        <w:rPr>
          <w:rFonts w:ascii="Times New Roman" w:hAnsi="Times New Roman"/>
          <w:sz w:val="24"/>
        </w:rPr>
      </w:pPr>
      <w:r w:rsidRPr="00AF3298">
        <w:rPr>
          <w:rFonts w:ascii="Times New Roman" w:hAnsi="Times New Roman"/>
          <w:sz w:val="24"/>
        </w:rPr>
        <w:t xml:space="preserve">Wykonawca zapłaci Zamawiającemu karę umowną za </w:t>
      </w:r>
      <w:r w:rsidR="00DA3404" w:rsidRPr="00AF3298">
        <w:rPr>
          <w:rFonts w:ascii="Times New Roman" w:hAnsi="Times New Roman"/>
          <w:sz w:val="24"/>
        </w:rPr>
        <w:t>opóźnienie</w:t>
      </w:r>
      <w:r w:rsidR="00C517E0" w:rsidRPr="00AF3298">
        <w:rPr>
          <w:rFonts w:ascii="Times New Roman" w:hAnsi="Times New Roman"/>
          <w:sz w:val="24"/>
        </w:rPr>
        <w:t xml:space="preserve"> </w:t>
      </w:r>
      <w:r w:rsidRPr="00AF3298">
        <w:rPr>
          <w:rFonts w:ascii="Times New Roman" w:hAnsi="Times New Roman"/>
          <w:sz w:val="24"/>
        </w:rPr>
        <w:t xml:space="preserve">w </w:t>
      </w:r>
      <w:r w:rsidR="00C517E0" w:rsidRPr="00AF3298">
        <w:rPr>
          <w:rFonts w:ascii="Times New Roman" w:hAnsi="Times New Roman"/>
          <w:sz w:val="24"/>
        </w:rPr>
        <w:t>dostawie</w:t>
      </w:r>
      <w:r w:rsidRPr="00AF3298">
        <w:rPr>
          <w:rFonts w:ascii="Times New Roman" w:hAnsi="Times New Roman"/>
          <w:sz w:val="24"/>
        </w:rPr>
        <w:t xml:space="preserve"> </w:t>
      </w:r>
      <w:r w:rsidR="00C517E0" w:rsidRPr="00AF3298">
        <w:rPr>
          <w:rFonts w:ascii="Times New Roman" w:hAnsi="Times New Roman"/>
          <w:sz w:val="24"/>
        </w:rPr>
        <w:t xml:space="preserve">przedmiotu </w:t>
      </w:r>
      <w:r w:rsidRPr="00AF3298">
        <w:rPr>
          <w:rFonts w:ascii="Times New Roman" w:hAnsi="Times New Roman"/>
          <w:sz w:val="24"/>
        </w:rPr>
        <w:t>umowy w wysokości 0,</w:t>
      </w:r>
      <w:r w:rsidR="00DA3404" w:rsidRPr="00AF3298">
        <w:rPr>
          <w:rFonts w:ascii="Times New Roman" w:hAnsi="Times New Roman"/>
          <w:sz w:val="24"/>
        </w:rPr>
        <w:t>1</w:t>
      </w:r>
      <w:r w:rsidRPr="00AF3298">
        <w:rPr>
          <w:rFonts w:ascii="Times New Roman" w:hAnsi="Times New Roman"/>
          <w:sz w:val="24"/>
        </w:rPr>
        <w:t xml:space="preserve">% wartości brutto umowy za każdy rozpoczęty dzień </w:t>
      </w:r>
      <w:r w:rsidR="00C517E0" w:rsidRPr="00AF3298">
        <w:rPr>
          <w:rFonts w:ascii="Times New Roman" w:hAnsi="Times New Roman"/>
          <w:sz w:val="24"/>
        </w:rPr>
        <w:t>zwłoki,</w:t>
      </w:r>
    </w:p>
    <w:p w14:paraId="04709827" w14:textId="18EE46F9" w:rsidR="00F37CBC" w:rsidRPr="00AF3298" w:rsidRDefault="00F37CBC" w:rsidP="003D6E95">
      <w:pPr>
        <w:pStyle w:val="Akapitzlist"/>
        <w:numPr>
          <w:ilvl w:val="0"/>
          <w:numId w:val="14"/>
        </w:numPr>
        <w:spacing w:after="0" w:line="300" w:lineRule="auto"/>
        <w:ind w:left="709" w:hanging="425"/>
        <w:jc w:val="both"/>
        <w:rPr>
          <w:rFonts w:ascii="Times New Roman" w:hAnsi="Times New Roman"/>
          <w:sz w:val="24"/>
        </w:rPr>
      </w:pPr>
      <w:r w:rsidRPr="00AF3298">
        <w:rPr>
          <w:rFonts w:ascii="Times New Roman" w:hAnsi="Times New Roman"/>
          <w:sz w:val="24"/>
        </w:rPr>
        <w:t xml:space="preserve">Wykonawca zapłaci Zamawiającemu karę umowną za </w:t>
      </w:r>
      <w:r w:rsidR="00DA3404" w:rsidRPr="00AF3298">
        <w:rPr>
          <w:rFonts w:ascii="Times New Roman" w:hAnsi="Times New Roman"/>
          <w:sz w:val="24"/>
        </w:rPr>
        <w:t xml:space="preserve">opóźnienie </w:t>
      </w:r>
      <w:r w:rsidRPr="00AF3298">
        <w:rPr>
          <w:rFonts w:ascii="Times New Roman" w:hAnsi="Times New Roman"/>
          <w:sz w:val="24"/>
        </w:rPr>
        <w:t>w usunięciu wad stwierdzonych w okresie gwarancji w wysokości 0,</w:t>
      </w:r>
      <w:r w:rsidR="00DA3404" w:rsidRPr="00AF3298">
        <w:rPr>
          <w:rFonts w:ascii="Times New Roman" w:hAnsi="Times New Roman"/>
          <w:sz w:val="24"/>
        </w:rPr>
        <w:t>1</w:t>
      </w:r>
      <w:r w:rsidRPr="00AF3298">
        <w:rPr>
          <w:rFonts w:ascii="Times New Roman" w:hAnsi="Times New Roman"/>
          <w:sz w:val="24"/>
        </w:rPr>
        <w:t xml:space="preserve">% wartości brutto umowy za każdy rozpoczęty dzień </w:t>
      </w:r>
      <w:r w:rsidR="00DA3404" w:rsidRPr="00AF3298">
        <w:rPr>
          <w:rFonts w:ascii="Times New Roman" w:hAnsi="Times New Roman"/>
          <w:sz w:val="24"/>
        </w:rPr>
        <w:t>opóźnienia.</w:t>
      </w:r>
    </w:p>
    <w:p w14:paraId="6E89CB82" w14:textId="248F5A7B" w:rsidR="00F37CBC" w:rsidRPr="00AF3298" w:rsidRDefault="00F37CBC" w:rsidP="003D6E95">
      <w:pPr>
        <w:pStyle w:val="Akapitzlist"/>
        <w:numPr>
          <w:ilvl w:val="0"/>
          <w:numId w:val="14"/>
        </w:numPr>
        <w:spacing w:after="0" w:line="300" w:lineRule="auto"/>
        <w:ind w:left="709" w:hanging="425"/>
        <w:jc w:val="both"/>
        <w:rPr>
          <w:rFonts w:ascii="Times New Roman" w:hAnsi="Times New Roman"/>
          <w:sz w:val="24"/>
        </w:rPr>
      </w:pPr>
      <w:r w:rsidRPr="00AF3298">
        <w:rPr>
          <w:rFonts w:ascii="Times New Roman" w:hAnsi="Times New Roman"/>
          <w:sz w:val="24"/>
        </w:rPr>
        <w:t xml:space="preserve">Wykonawca zapłaci Zamawiającemu karę umowną z tytułu odstąpienia Wykonawcy od umowy z przyczyn </w:t>
      </w:r>
      <w:r w:rsidR="00C517E0" w:rsidRPr="00AF3298">
        <w:rPr>
          <w:rFonts w:ascii="Times New Roman" w:hAnsi="Times New Roman"/>
          <w:sz w:val="24"/>
        </w:rPr>
        <w:t>leżących po stronie</w:t>
      </w:r>
      <w:r w:rsidRPr="00AF3298">
        <w:rPr>
          <w:rFonts w:ascii="Times New Roman" w:hAnsi="Times New Roman"/>
          <w:sz w:val="24"/>
        </w:rPr>
        <w:t xml:space="preserve"> Wykonawcy w wysokości 15 % wartości brutto umowy.</w:t>
      </w:r>
    </w:p>
    <w:p w14:paraId="416C6905" w14:textId="76E9CC63" w:rsidR="008053FB" w:rsidRPr="00AF3298" w:rsidRDefault="008053FB" w:rsidP="003D6E95">
      <w:pPr>
        <w:spacing w:line="300" w:lineRule="auto"/>
        <w:jc w:val="center"/>
        <w:rPr>
          <w:sz w:val="24"/>
        </w:rPr>
      </w:pPr>
    </w:p>
    <w:p w14:paraId="7705BAFB" w14:textId="77777777" w:rsidR="00F37CBC" w:rsidRPr="00AF3298" w:rsidRDefault="00F37CBC" w:rsidP="003D6E95">
      <w:pPr>
        <w:spacing w:line="300" w:lineRule="auto"/>
        <w:jc w:val="center"/>
        <w:rPr>
          <w:sz w:val="24"/>
        </w:rPr>
      </w:pPr>
      <w:r w:rsidRPr="00AF3298">
        <w:rPr>
          <w:sz w:val="24"/>
        </w:rPr>
        <w:t>§ 6.</w:t>
      </w:r>
    </w:p>
    <w:p w14:paraId="31E32B0B" w14:textId="77777777" w:rsidR="00F37CBC" w:rsidRPr="00AF3298" w:rsidRDefault="00F37CBC" w:rsidP="003D6E95">
      <w:pPr>
        <w:numPr>
          <w:ilvl w:val="0"/>
          <w:numId w:val="2"/>
        </w:numPr>
        <w:tabs>
          <w:tab w:val="clear" w:pos="644"/>
          <w:tab w:val="num" w:pos="0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sz w:val="24"/>
          <w:szCs w:val="24"/>
        </w:rPr>
      </w:pPr>
      <w:r w:rsidRPr="00AF3298">
        <w:rPr>
          <w:b/>
          <w:sz w:val="24"/>
          <w:szCs w:val="24"/>
        </w:rPr>
        <w:t>Wykonawca</w:t>
      </w:r>
      <w:r w:rsidRPr="00AF3298">
        <w:rPr>
          <w:sz w:val="24"/>
          <w:szCs w:val="24"/>
        </w:rPr>
        <w:t xml:space="preserve"> oświadcza, że sprzęt komputerowy i oprogramowanie wymienione w załączniku nr 1 do umowy są wolne od wad prawnych i fizycznych i odpowiadają standardom obowiązującym na terytorium Polski, a także </w:t>
      </w:r>
      <w:r w:rsidRPr="00AF3298">
        <w:rPr>
          <w:sz w:val="24"/>
          <w:szCs w:val="24"/>
          <w:highlight w:val="white"/>
        </w:rPr>
        <w:t xml:space="preserve">określonym normom bezpieczeństwa – posiada dekretację zgodności CE, </w:t>
      </w:r>
      <w:r w:rsidRPr="00AF3298">
        <w:rPr>
          <w:sz w:val="24"/>
          <w:szCs w:val="24"/>
        </w:rPr>
        <w:t>Certyfikaty jakości ISO 9001 producenta sprzętu komputerowego oraz posiada wszystkie inne wymagane certyfikaty i odpowiednie licencje.</w:t>
      </w:r>
    </w:p>
    <w:p w14:paraId="72F70236" w14:textId="777CE2FB" w:rsidR="0018688C" w:rsidRPr="00AF3298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sz w:val="24"/>
        </w:rPr>
      </w:pPr>
      <w:r w:rsidRPr="00AF3298">
        <w:rPr>
          <w:sz w:val="24"/>
        </w:rPr>
        <w:t xml:space="preserve">Sprzedany w ramach umowy sprzęt komputerowy objęty jest </w:t>
      </w:r>
      <w:r w:rsidR="003D05F6">
        <w:rPr>
          <w:b/>
          <w:bCs/>
          <w:sz w:val="24"/>
          <w:szCs w:val="24"/>
        </w:rPr>
        <w:t>3 letnią</w:t>
      </w:r>
      <w:r w:rsidRPr="00AF3298">
        <w:rPr>
          <w:bCs/>
          <w:sz w:val="24"/>
          <w:szCs w:val="24"/>
        </w:rPr>
        <w:t xml:space="preserve"> </w:t>
      </w:r>
      <w:r w:rsidRPr="003D05F6">
        <w:rPr>
          <w:b/>
          <w:bCs/>
          <w:sz w:val="24"/>
          <w:szCs w:val="24"/>
        </w:rPr>
        <w:t>gwarancją producenta</w:t>
      </w:r>
      <w:r w:rsidR="008053FB" w:rsidRPr="003D05F6">
        <w:rPr>
          <w:b/>
          <w:bCs/>
          <w:sz w:val="24"/>
          <w:szCs w:val="24"/>
        </w:rPr>
        <w:t>.</w:t>
      </w:r>
    </w:p>
    <w:p w14:paraId="091CBAD2" w14:textId="416F20D2" w:rsidR="00F37CBC" w:rsidRPr="00AF3298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sz w:val="24"/>
        </w:rPr>
      </w:pPr>
      <w:r w:rsidRPr="00AF3298">
        <w:rPr>
          <w:sz w:val="24"/>
        </w:rPr>
        <w:t xml:space="preserve">W okresie gwarancyjnym serwis techniczny komputerów PC będzie prowadzony w miejscu instalacji sprzętu, a Wykonawca zobowiązuje się usunąć błędy oraz wymienić bezpłatnie </w:t>
      </w:r>
      <w:r w:rsidR="00C517E0" w:rsidRPr="00AF3298">
        <w:rPr>
          <w:sz w:val="24"/>
        </w:rPr>
        <w:t xml:space="preserve">wadliwe </w:t>
      </w:r>
      <w:r w:rsidRPr="00AF3298">
        <w:rPr>
          <w:sz w:val="24"/>
        </w:rPr>
        <w:t xml:space="preserve">elementy </w:t>
      </w:r>
      <w:r w:rsidR="00C517E0" w:rsidRPr="00AF3298">
        <w:rPr>
          <w:sz w:val="24"/>
        </w:rPr>
        <w:t>sprzętu komputerowego</w:t>
      </w:r>
      <w:r w:rsidRPr="00AF3298">
        <w:rPr>
          <w:sz w:val="24"/>
        </w:rPr>
        <w:t>,</w:t>
      </w:r>
      <w:r w:rsidR="00C517E0" w:rsidRPr="00AF3298">
        <w:rPr>
          <w:sz w:val="24"/>
        </w:rPr>
        <w:t xml:space="preserve"> których to wady tkwiły w sprzęcie komputerowym i ujawniły się w okresie gwarancyjnym.</w:t>
      </w:r>
    </w:p>
    <w:p w14:paraId="2E37BEAA" w14:textId="31D9F9E7" w:rsidR="00F37CBC" w:rsidRPr="00AF3298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sz w:val="24"/>
        </w:rPr>
      </w:pPr>
      <w:r w:rsidRPr="00AF3298">
        <w:rPr>
          <w:sz w:val="24"/>
        </w:rPr>
        <w:t xml:space="preserve">Standardowy czas reakcji na zgłoszenie awarii ustala się na następny dzień roboczy od zgłoszenia telefonicznego na dedykowane numery telefonu serwisu: </w:t>
      </w:r>
      <w:r w:rsidR="00F326DE">
        <w:rPr>
          <w:b/>
          <w:sz w:val="24"/>
        </w:rPr>
        <w:t>……………………</w:t>
      </w:r>
      <w:r w:rsidR="00AF3298" w:rsidRPr="00AF3298">
        <w:rPr>
          <w:b/>
          <w:sz w:val="24"/>
        </w:rPr>
        <w:t xml:space="preserve">; </w:t>
      </w:r>
      <w:r w:rsidR="00AF3298" w:rsidRPr="00AF3298">
        <w:rPr>
          <w:b/>
          <w:sz w:val="24"/>
        </w:rPr>
        <w:br/>
      </w:r>
      <w:r w:rsidR="00F326DE">
        <w:rPr>
          <w:b/>
          <w:sz w:val="24"/>
        </w:rPr>
        <w:t>………………………….</w:t>
      </w:r>
      <w:r w:rsidR="0018688C" w:rsidRPr="00AF3298">
        <w:rPr>
          <w:b/>
          <w:sz w:val="24"/>
        </w:rPr>
        <w:t xml:space="preserve"> </w:t>
      </w:r>
      <w:r w:rsidRPr="00AF3298">
        <w:rPr>
          <w:sz w:val="24"/>
        </w:rPr>
        <w:t xml:space="preserve">oraz na adres mailowy </w:t>
      </w:r>
      <w:r w:rsidR="00F326DE">
        <w:rPr>
          <w:b/>
          <w:sz w:val="24"/>
        </w:rPr>
        <w:t>…………………………………………</w:t>
      </w:r>
    </w:p>
    <w:p w14:paraId="2B9A5853" w14:textId="62EEC061" w:rsidR="00F37CBC" w:rsidRPr="00AF3298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sz w:val="24"/>
        </w:rPr>
      </w:pPr>
      <w:r w:rsidRPr="00AF3298">
        <w:rPr>
          <w:sz w:val="24"/>
        </w:rPr>
        <w:t xml:space="preserve">W przypadku, gdy naprawa uszkodzonego sprzętu potrwa dłużej niż 2 tygodnie lub sprzęt był naprawiany 4 razy i nastąpi kolejna awaria Zamawiającemu przysługuje </w:t>
      </w:r>
      <w:r w:rsidR="00C517E0" w:rsidRPr="00AF3298">
        <w:rPr>
          <w:sz w:val="24"/>
        </w:rPr>
        <w:t xml:space="preserve">prawo wymiany </w:t>
      </w:r>
      <w:r w:rsidRPr="00AF3298">
        <w:rPr>
          <w:sz w:val="24"/>
        </w:rPr>
        <w:t>sprzętu na nowy, taki sam lub inny uzgodniony o co najmniej takich samych parametrach.</w:t>
      </w:r>
    </w:p>
    <w:p w14:paraId="5B3B3673" w14:textId="0D1CA2C9" w:rsidR="008959A5" w:rsidRPr="00AF3298" w:rsidRDefault="008959A5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sz w:val="24"/>
        </w:rPr>
      </w:pPr>
      <w:r w:rsidRPr="00AF3298">
        <w:rPr>
          <w:sz w:val="24"/>
        </w:rPr>
        <w:t xml:space="preserve">W przypadku awarii dysku twardego, powodującego konieczność jego wymiany, uszkodzony dysk pozostaje u Zamawiającego, koszt dysków twardych wymienianych z powodu awarii </w:t>
      </w:r>
      <w:r w:rsidR="003D05F6">
        <w:rPr>
          <w:sz w:val="24"/>
        </w:rPr>
        <w:br/>
      </w:r>
      <w:bookmarkStart w:id="0" w:name="_GoBack"/>
      <w:bookmarkEnd w:id="0"/>
      <w:r w:rsidR="008053FB" w:rsidRPr="00AF3298">
        <w:rPr>
          <w:sz w:val="24"/>
        </w:rPr>
        <w:t xml:space="preserve">w okresie </w:t>
      </w:r>
      <w:r w:rsidRPr="00AF3298">
        <w:rPr>
          <w:sz w:val="24"/>
        </w:rPr>
        <w:t>gwarancyjnym ponosi Wykonawca</w:t>
      </w:r>
      <w:r w:rsidR="00C517E0" w:rsidRPr="00AF3298">
        <w:rPr>
          <w:sz w:val="24"/>
        </w:rPr>
        <w:t>, chyba że awarie są skutkiem okoliczności leżących po stronie Zamawiającego lub osób trzecich</w:t>
      </w:r>
      <w:r w:rsidRPr="00AF3298">
        <w:rPr>
          <w:sz w:val="24"/>
        </w:rPr>
        <w:t>.</w:t>
      </w:r>
    </w:p>
    <w:p w14:paraId="09A4D2DD" w14:textId="3A4D755F" w:rsidR="00F37CBC" w:rsidRPr="00AF3298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sz w:val="24"/>
        </w:rPr>
      </w:pPr>
      <w:r w:rsidRPr="00AF3298">
        <w:rPr>
          <w:sz w:val="24"/>
        </w:rPr>
        <w:t>Okres gwarancji zostanie automatycznie wydłużony o czas trwania naprawy</w:t>
      </w:r>
      <w:r w:rsidR="00C517E0" w:rsidRPr="00AF3298">
        <w:rPr>
          <w:sz w:val="24"/>
        </w:rPr>
        <w:t>.</w:t>
      </w:r>
      <w:r w:rsidRPr="00AF3298">
        <w:rPr>
          <w:sz w:val="24"/>
        </w:rPr>
        <w:t xml:space="preserve"> </w:t>
      </w:r>
      <w:r w:rsidR="00C517E0" w:rsidRPr="00AF3298">
        <w:rPr>
          <w:sz w:val="24"/>
        </w:rPr>
        <w:t xml:space="preserve">Na </w:t>
      </w:r>
      <w:r w:rsidRPr="00AF3298">
        <w:rPr>
          <w:sz w:val="24"/>
        </w:rPr>
        <w:t>wymienione części gwarancja biegnie od nowa.</w:t>
      </w:r>
    </w:p>
    <w:p w14:paraId="133A3025" w14:textId="77777777" w:rsidR="00F37CBC" w:rsidRPr="00AF3298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sz w:val="24"/>
        </w:rPr>
      </w:pPr>
      <w:r w:rsidRPr="00AF3298">
        <w:rPr>
          <w:sz w:val="24"/>
        </w:rPr>
        <w:t>W okresie gwarancji na sprzęt komputerowy</w:t>
      </w:r>
      <w:r w:rsidR="00A87FD6" w:rsidRPr="00AF3298">
        <w:rPr>
          <w:sz w:val="24"/>
        </w:rPr>
        <w:t xml:space="preserve"> </w:t>
      </w:r>
      <w:r w:rsidRPr="00AF3298">
        <w:rPr>
          <w:sz w:val="24"/>
        </w:rPr>
        <w:t>Zamawiający będzie miał do dyspozycji Wsparcie telefoniczne Producenta</w:t>
      </w:r>
      <w:r w:rsidR="008053FB" w:rsidRPr="00AF3298">
        <w:rPr>
          <w:sz w:val="24"/>
        </w:rPr>
        <w:t>.</w:t>
      </w:r>
    </w:p>
    <w:p w14:paraId="3A55B656" w14:textId="77777777" w:rsidR="00F37CBC" w:rsidRPr="00AF3298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sz w:val="24"/>
        </w:rPr>
      </w:pPr>
      <w:r w:rsidRPr="00AF3298">
        <w:rPr>
          <w:sz w:val="24"/>
        </w:rPr>
        <w:t xml:space="preserve">Początkiem okresu gwarancji jest data dostarczenia sprzętu i oprogramowania do siedziby </w:t>
      </w:r>
      <w:r w:rsidRPr="00AF3298">
        <w:rPr>
          <w:sz w:val="24"/>
        </w:rPr>
        <w:lastRenderedPageBreak/>
        <w:t>Zamawiającego, potwierdzona na protokole odbioru.</w:t>
      </w:r>
    </w:p>
    <w:p w14:paraId="0540D23E" w14:textId="77777777" w:rsidR="00F37CBC" w:rsidRPr="00AF3298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sz w:val="24"/>
          <w:szCs w:val="24"/>
        </w:rPr>
      </w:pPr>
      <w:r w:rsidRPr="00AF3298">
        <w:rPr>
          <w:sz w:val="24"/>
          <w:szCs w:val="24"/>
        </w:rPr>
        <w:t>W przypadku stwierdzenia wadliwości dostarczonego sprzętu komputerowego bezpośrednio po jego dostawie, zostanie on naprawiony zgodnie z gwarancją producenta, lub wymieniony na nowy wolny od wad, jeśli naprawa okaże się niemożliwa</w:t>
      </w:r>
      <w:r w:rsidR="00C517E0" w:rsidRPr="00AF3298">
        <w:rPr>
          <w:sz w:val="24"/>
          <w:szCs w:val="24"/>
        </w:rPr>
        <w:t>.</w:t>
      </w:r>
    </w:p>
    <w:p w14:paraId="22CE5590" w14:textId="77777777" w:rsidR="008053FB" w:rsidRDefault="008053FB" w:rsidP="003D6E95">
      <w:pPr>
        <w:spacing w:line="300" w:lineRule="auto"/>
        <w:jc w:val="center"/>
        <w:rPr>
          <w:sz w:val="24"/>
        </w:rPr>
      </w:pPr>
    </w:p>
    <w:p w14:paraId="0EBE1F47" w14:textId="77777777" w:rsidR="0028621A" w:rsidRPr="0028621A" w:rsidRDefault="0028621A" w:rsidP="0028621A">
      <w:pPr>
        <w:spacing w:line="300" w:lineRule="auto"/>
        <w:jc w:val="center"/>
        <w:rPr>
          <w:sz w:val="24"/>
        </w:rPr>
      </w:pPr>
      <w:r w:rsidRPr="0028621A">
        <w:rPr>
          <w:sz w:val="24"/>
        </w:rPr>
        <w:t>§ 7.</w:t>
      </w:r>
    </w:p>
    <w:p w14:paraId="78DB8DF8" w14:textId="64DDE188" w:rsidR="0028621A" w:rsidRPr="0028621A" w:rsidRDefault="0028621A" w:rsidP="0028621A">
      <w:pPr>
        <w:pStyle w:val="Akapitzlist"/>
        <w:numPr>
          <w:ilvl w:val="5"/>
          <w:numId w:val="15"/>
        </w:numPr>
        <w:spacing w:before="60" w:after="60"/>
        <w:ind w:left="284" w:hanging="294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8621A">
        <w:rPr>
          <w:rFonts w:ascii="Times New Roman" w:eastAsia="Calibri" w:hAnsi="Times New Roman"/>
          <w:sz w:val="24"/>
          <w:szCs w:val="24"/>
          <w:lang w:eastAsia="en-US"/>
        </w:rPr>
        <w:t xml:space="preserve">Strony przewidują możliwość dokonywania zmian w Umowie. Zmiana Umowy dopuszczalna będzie w granicach wyznaczonych przepisami ustawy Prawo zamówień publicznych, w tym art. 144 ust. 1 pkt 2-6 ustawy z dnia 29 stycznia 2004 roku Prawo zamówień publicznych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28621A">
        <w:rPr>
          <w:rFonts w:ascii="Times New Roman" w:eastAsia="Calibri" w:hAnsi="Times New Roman"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t.j. </w:t>
      </w:r>
      <w:r w:rsidRPr="0028621A">
        <w:rPr>
          <w:rFonts w:ascii="Times New Roman" w:eastAsia="Calibri" w:hAnsi="Times New Roman"/>
          <w:bCs/>
          <w:sz w:val="24"/>
          <w:szCs w:val="24"/>
          <w:lang w:eastAsia="en-US"/>
        </w:rPr>
        <w:t>Dz.U. z 201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8</w:t>
      </w:r>
      <w:r w:rsidRPr="0028621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r. poz.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1986</w:t>
      </w:r>
      <w:r w:rsidRPr="0028621A">
        <w:rPr>
          <w:rFonts w:ascii="Times New Roman" w:eastAsia="Calibri" w:hAnsi="Times New Roman"/>
          <w:sz w:val="24"/>
          <w:szCs w:val="24"/>
          <w:lang w:eastAsia="en-US"/>
        </w:rPr>
        <w:t>) oraz określonych w niniejszej umowie.</w:t>
      </w:r>
    </w:p>
    <w:p w14:paraId="40E7EB80" w14:textId="1CD78974" w:rsidR="0028621A" w:rsidRPr="0028621A" w:rsidRDefault="0028621A" w:rsidP="0028621A">
      <w:pPr>
        <w:pStyle w:val="Akapitzlist"/>
        <w:numPr>
          <w:ilvl w:val="5"/>
          <w:numId w:val="15"/>
        </w:numPr>
        <w:spacing w:before="60" w:after="60"/>
        <w:ind w:left="284" w:hanging="294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Pr="0028621A">
        <w:rPr>
          <w:rFonts w:ascii="Times New Roman" w:hAnsi="Times New Roman"/>
          <w:sz w:val="24"/>
          <w:szCs w:val="24"/>
        </w:rPr>
        <w:t xml:space="preserve">dopuszcza wprowadzenie zmian sposobu realizacji przedmiotu umowy wraz </w:t>
      </w:r>
      <w:r>
        <w:rPr>
          <w:rFonts w:ascii="Times New Roman" w:hAnsi="Times New Roman"/>
          <w:sz w:val="24"/>
          <w:szCs w:val="24"/>
        </w:rPr>
        <w:br/>
      </w:r>
      <w:r w:rsidRPr="0028621A">
        <w:rPr>
          <w:rFonts w:ascii="Times New Roman" w:hAnsi="Times New Roman"/>
          <w:sz w:val="24"/>
          <w:szCs w:val="24"/>
        </w:rPr>
        <w:t>ze skutkami wprowadzenia takich zmian, w następującym zakresie</w:t>
      </w:r>
      <w:r>
        <w:rPr>
          <w:rFonts w:ascii="Times New Roman" w:hAnsi="Times New Roman"/>
          <w:sz w:val="24"/>
          <w:szCs w:val="24"/>
        </w:rPr>
        <w:t xml:space="preserve"> i w następujących </w:t>
      </w:r>
      <w:r w:rsidRPr="0028621A">
        <w:rPr>
          <w:rFonts w:ascii="Times New Roman" w:hAnsi="Times New Roman"/>
          <w:sz w:val="24"/>
          <w:szCs w:val="24"/>
        </w:rPr>
        <w:t xml:space="preserve">przypadkach: </w:t>
      </w:r>
    </w:p>
    <w:p w14:paraId="694C9033" w14:textId="25BB2394" w:rsidR="0018006C" w:rsidRDefault="0028621A" w:rsidP="0018006C">
      <w:pPr>
        <w:pStyle w:val="Akapitzlist"/>
        <w:numPr>
          <w:ilvl w:val="2"/>
          <w:numId w:val="2"/>
        </w:numPr>
        <w:spacing w:before="60" w:after="6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nastąpiło wycofanie z produkcji jakiegokolwiek – w ramach przedmiotu zamówienia objętego umową – rodzaju (modelu) sprzętu lub oprogramowania – w takim przypadku Wykonawca będzie zobowiązany do zastąpienia go innym rodzajem (modelem) sprzętu lub oprogramowania</w:t>
      </w:r>
      <w:r w:rsidR="0018006C">
        <w:rPr>
          <w:rFonts w:ascii="Times New Roman" w:hAnsi="Times New Roman"/>
          <w:sz w:val="24"/>
          <w:szCs w:val="24"/>
        </w:rPr>
        <w:t>, jednak o nie gorszych i nie mniej nowoczesnych parametrach technicznych;</w:t>
      </w:r>
    </w:p>
    <w:p w14:paraId="444902CB" w14:textId="7E6BDB7C" w:rsidR="0018006C" w:rsidRDefault="0018006C" w:rsidP="0018006C">
      <w:pPr>
        <w:pStyle w:val="Akapitzlist"/>
        <w:numPr>
          <w:ilvl w:val="2"/>
          <w:numId w:val="2"/>
        </w:numPr>
        <w:spacing w:before="60" w:after="6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rynku pojawiło się nowe rozwiązanie technologiczne</w:t>
      </w:r>
      <w:r w:rsidR="00E87192">
        <w:rPr>
          <w:rFonts w:ascii="Times New Roman" w:hAnsi="Times New Roman"/>
          <w:sz w:val="24"/>
          <w:szCs w:val="24"/>
        </w:rPr>
        <w:t xml:space="preserve"> w zakresie przedmiotu zamówienia bez względu na fakt, iż dotychczasowe nie zostało wycofane z produkcji – w </w:t>
      </w:r>
      <w:r w:rsidR="00290F22">
        <w:rPr>
          <w:rFonts w:ascii="Times New Roman" w:hAnsi="Times New Roman"/>
          <w:sz w:val="24"/>
          <w:szCs w:val="24"/>
        </w:rPr>
        <w:t>takim przypadku Wykonawca może zaproponować zastąpienie dotychczasowego rozwiązania innym, nowym rozwiązaniem, o nie gorszych funkc</w:t>
      </w:r>
      <w:r w:rsidR="007A3960">
        <w:rPr>
          <w:rFonts w:ascii="Times New Roman" w:hAnsi="Times New Roman"/>
          <w:sz w:val="24"/>
          <w:szCs w:val="24"/>
        </w:rPr>
        <w:t xml:space="preserve">jach i parametrach technicznych, </w:t>
      </w:r>
      <w:r w:rsidR="007A3960">
        <w:rPr>
          <w:rFonts w:ascii="Times New Roman" w:hAnsi="Times New Roman"/>
          <w:sz w:val="24"/>
          <w:szCs w:val="24"/>
        </w:rPr>
        <w:br/>
        <w:t>a Zamawiający może taką propozycję przyjąć;</w:t>
      </w:r>
    </w:p>
    <w:p w14:paraId="0C1AE264" w14:textId="326A4D6D" w:rsidR="007A3960" w:rsidRDefault="007A3960" w:rsidP="0018006C">
      <w:pPr>
        <w:pStyle w:val="Akapitzlist"/>
        <w:numPr>
          <w:ilvl w:val="2"/>
          <w:numId w:val="2"/>
        </w:numPr>
        <w:spacing w:before="60" w:after="6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przyczyn, za które Zamawiający nie ponosi odpowiedzialności, których nie mógł wcześniej przewidzieć bądź w wyniku przedłużenia procedury przetargowej, zaszła konieczność zmiany terminu wykonania zamówienia publicznego (niniejszej umowy) – </w:t>
      </w:r>
      <w:r>
        <w:rPr>
          <w:rFonts w:ascii="Times New Roman" w:hAnsi="Times New Roman"/>
          <w:sz w:val="24"/>
          <w:szCs w:val="24"/>
        </w:rPr>
        <w:br/>
        <w:t xml:space="preserve">w takim przypadku Wykonawca zobowiązuje się </w:t>
      </w:r>
      <w:r w:rsidR="00CF1718">
        <w:rPr>
          <w:rFonts w:ascii="Times New Roman" w:hAnsi="Times New Roman"/>
          <w:sz w:val="24"/>
          <w:szCs w:val="24"/>
        </w:rPr>
        <w:t xml:space="preserve">zrealizować przedmiot zamówienia </w:t>
      </w:r>
      <w:r w:rsidR="00CF1718">
        <w:rPr>
          <w:rFonts w:ascii="Times New Roman" w:hAnsi="Times New Roman"/>
          <w:sz w:val="24"/>
          <w:szCs w:val="24"/>
        </w:rPr>
        <w:br/>
        <w:t xml:space="preserve">w innym, wskazanym przez Zamawiającego terminie;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33291E19" w14:textId="37CCC327" w:rsidR="00CF1718" w:rsidRPr="00CF1718" w:rsidRDefault="0028621A" w:rsidP="00CF1718">
      <w:pPr>
        <w:pStyle w:val="Akapitzlist"/>
        <w:numPr>
          <w:ilvl w:val="2"/>
          <w:numId w:val="2"/>
        </w:numPr>
        <w:spacing w:before="60" w:after="60"/>
        <w:ind w:left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1718">
        <w:rPr>
          <w:rFonts w:ascii="Times New Roman" w:hAnsi="Times New Roman"/>
          <w:sz w:val="24"/>
          <w:szCs w:val="24"/>
        </w:rPr>
        <w:t xml:space="preserve">uległa zmianie ustawowa stawka podatku VAT. </w:t>
      </w:r>
    </w:p>
    <w:p w14:paraId="7E665B62" w14:textId="1E707833" w:rsidR="00CF1718" w:rsidRPr="00CF1718" w:rsidRDefault="00CF1718" w:rsidP="00CF1718">
      <w:pPr>
        <w:pStyle w:val="Akapitzlist"/>
        <w:numPr>
          <w:ilvl w:val="5"/>
          <w:numId w:val="15"/>
        </w:numPr>
        <w:spacing w:before="60" w:after="60"/>
        <w:ind w:left="567" w:hanging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17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Wszelkie zmiany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niniejszej umowy dla swojej ważności wymagają formy pisemnej. </w:t>
      </w:r>
    </w:p>
    <w:p w14:paraId="171417A3" w14:textId="77777777" w:rsidR="0028621A" w:rsidRDefault="0028621A" w:rsidP="003D6E95">
      <w:pPr>
        <w:spacing w:line="300" w:lineRule="auto"/>
        <w:jc w:val="center"/>
        <w:rPr>
          <w:sz w:val="24"/>
        </w:rPr>
      </w:pPr>
    </w:p>
    <w:p w14:paraId="60B54243" w14:textId="6F1374C3" w:rsidR="00F37CBC" w:rsidRPr="00AF3298" w:rsidRDefault="00F37CBC" w:rsidP="003D6E95">
      <w:pPr>
        <w:spacing w:line="300" w:lineRule="auto"/>
        <w:jc w:val="center"/>
        <w:rPr>
          <w:sz w:val="24"/>
        </w:rPr>
      </w:pPr>
      <w:r w:rsidRPr="00AF3298">
        <w:rPr>
          <w:sz w:val="24"/>
        </w:rPr>
        <w:t xml:space="preserve">§ </w:t>
      </w:r>
      <w:r w:rsidR="00CF1718">
        <w:rPr>
          <w:sz w:val="24"/>
        </w:rPr>
        <w:t>8</w:t>
      </w:r>
      <w:r w:rsidRPr="00AF3298">
        <w:rPr>
          <w:sz w:val="24"/>
        </w:rPr>
        <w:t>.</w:t>
      </w:r>
    </w:p>
    <w:p w14:paraId="24BBF316" w14:textId="58735C5E" w:rsidR="00F37CBC" w:rsidRPr="00AF3298" w:rsidRDefault="00F37CBC" w:rsidP="003D6E95">
      <w:pPr>
        <w:numPr>
          <w:ilvl w:val="0"/>
          <w:numId w:val="4"/>
        </w:numPr>
        <w:spacing w:line="300" w:lineRule="auto"/>
        <w:jc w:val="both"/>
        <w:rPr>
          <w:sz w:val="24"/>
        </w:rPr>
      </w:pPr>
      <w:r w:rsidRPr="00AF3298">
        <w:rPr>
          <w:sz w:val="24"/>
        </w:rPr>
        <w:t xml:space="preserve">Przenoszenie praw i obowiązków wynikających z niniejszej umowy przez każdą </w:t>
      </w:r>
      <w:r w:rsidR="00CF1718">
        <w:rPr>
          <w:sz w:val="24"/>
        </w:rPr>
        <w:br/>
      </w:r>
      <w:r w:rsidRPr="00AF3298">
        <w:rPr>
          <w:sz w:val="24"/>
        </w:rPr>
        <w:t>z umawiających się stron na rzecz osób trzecich może nastąpić tylko za zgodą drugiej umawiającej się strony.</w:t>
      </w:r>
    </w:p>
    <w:p w14:paraId="5969584D" w14:textId="77777777" w:rsidR="00F37CBC" w:rsidRPr="00AF3298" w:rsidRDefault="00F37CBC" w:rsidP="003D6E95">
      <w:pPr>
        <w:numPr>
          <w:ilvl w:val="0"/>
          <w:numId w:val="4"/>
        </w:numPr>
        <w:spacing w:line="300" w:lineRule="auto"/>
        <w:jc w:val="both"/>
        <w:rPr>
          <w:sz w:val="24"/>
        </w:rPr>
      </w:pPr>
      <w:r w:rsidRPr="00AF3298">
        <w:rPr>
          <w:sz w:val="24"/>
        </w:rPr>
        <w:t>Wszelkie zmiany i uzupełnienia niniejszej umowy wymagają formy pisemnej, pod rygorem nieważności.</w:t>
      </w:r>
    </w:p>
    <w:p w14:paraId="396D5C7D" w14:textId="77777777" w:rsidR="00F37CBC" w:rsidRPr="00AF3298" w:rsidRDefault="00F37CBC" w:rsidP="003D6E95">
      <w:pPr>
        <w:numPr>
          <w:ilvl w:val="0"/>
          <w:numId w:val="4"/>
        </w:numPr>
        <w:spacing w:line="300" w:lineRule="auto"/>
        <w:jc w:val="both"/>
        <w:rPr>
          <w:sz w:val="24"/>
        </w:rPr>
      </w:pPr>
      <w:r w:rsidRPr="00AF3298">
        <w:rPr>
          <w:sz w:val="24"/>
        </w:rPr>
        <w:t>Strony niniejszej umowy ustalają, że spory, jakie wynikają w związku z zawarciem niniejszej umowy rozstrzygać będą sądy powszechne miejscowo właściwe dla siedziby Zamawiającego.</w:t>
      </w:r>
    </w:p>
    <w:p w14:paraId="3381EB12" w14:textId="77777777" w:rsidR="00F37CBC" w:rsidRPr="00AF3298" w:rsidRDefault="00F37CBC" w:rsidP="003D6E95">
      <w:pPr>
        <w:numPr>
          <w:ilvl w:val="0"/>
          <w:numId w:val="4"/>
        </w:numPr>
        <w:spacing w:line="300" w:lineRule="auto"/>
        <w:jc w:val="both"/>
        <w:rPr>
          <w:sz w:val="24"/>
        </w:rPr>
      </w:pPr>
      <w:r w:rsidRPr="00AF3298">
        <w:rPr>
          <w:sz w:val="24"/>
        </w:rPr>
        <w:t xml:space="preserve">W sprawach nieuregulowanych w niniejszej umowie znajdują zastosowanie powszechnie obowiązujące przepisy, a w szczególności przepisy Kodeksu cywilnego. </w:t>
      </w:r>
    </w:p>
    <w:p w14:paraId="1A23EC34" w14:textId="77777777" w:rsidR="00F37CBC" w:rsidRPr="00AF3298" w:rsidRDefault="00F37CBC" w:rsidP="003D6E95">
      <w:pPr>
        <w:spacing w:line="300" w:lineRule="auto"/>
        <w:jc w:val="both"/>
        <w:rPr>
          <w:sz w:val="16"/>
        </w:rPr>
      </w:pPr>
    </w:p>
    <w:p w14:paraId="662859AD" w14:textId="77777777" w:rsidR="00CF1718" w:rsidRDefault="00CF1718" w:rsidP="003D6E95">
      <w:pPr>
        <w:spacing w:line="300" w:lineRule="auto"/>
        <w:jc w:val="center"/>
        <w:rPr>
          <w:sz w:val="24"/>
        </w:rPr>
      </w:pPr>
    </w:p>
    <w:p w14:paraId="35052B59" w14:textId="77777777" w:rsidR="00CF1718" w:rsidRDefault="00CF1718" w:rsidP="003D6E95">
      <w:pPr>
        <w:spacing w:line="300" w:lineRule="auto"/>
        <w:jc w:val="center"/>
        <w:rPr>
          <w:sz w:val="24"/>
        </w:rPr>
      </w:pPr>
    </w:p>
    <w:p w14:paraId="225CC595" w14:textId="77777777" w:rsidR="00CF1718" w:rsidRDefault="00CF1718" w:rsidP="003D6E95">
      <w:pPr>
        <w:spacing w:line="300" w:lineRule="auto"/>
        <w:jc w:val="center"/>
        <w:rPr>
          <w:sz w:val="24"/>
        </w:rPr>
      </w:pPr>
    </w:p>
    <w:p w14:paraId="5C14AD35" w14:textId="77777777" w:rsidR="00CF1718" w:rsidRDefault="00CF1718" w:rsidP="003D6E95">
      <w:pPr>
        <w:spacing w:line="300" w:lineRule="auto"/>
        <w:jc w:val="center"/>
        <w:rPr>
          <w:sz w:val="24"/>
        </w:rPr>
      </w:pPr>
    </w:p>
    <w:p w14:paraId="6F29587C" w14:textId="09DC5EAA" w:rsidR="00F37CBC" w:rsidRPr="00AF3298" w:rsidRDefault="00F37CBC" w:rsidP="003D6E95">
      <w:pPr>
        <w:spacing w:line="300" w:lineRule="auto"/>
        <w:jc w:val="center"/>
        <w:rPr>
          <w:sz w:val="24"/>
        </w:rPr>
      </w:pPr>
      <w:r w:rsidRPr="00AF3298">
        <w:rPr>
          <w:sz w:val="24"/>
        </w:rPr>
        <w:t xml:space="preserve">§ </w:t>
      </w:r>
      <w:r w:rsidR="00CF1718">
        <w:rPr>
          <w:sz w:val="24"/>
        </w:rPr>
        <w:t>9</w:t>
      </w:r>
      <w:r w:rsidRPr="00AF3298">
        <w:rPr>
          <w:sz w:val="24"/>
        </w:rPr>
        <w:t>.</w:t>
      </w:r>
    </w:p>
    <w:p w14:paraId="203485D5" w14:textId="77777777" w:rsidR="00F37CBC" w:rsidRPr="00AF3298" w:rsidRDefault="00F37CBC" w:rsidP="003D6E95">
      <w:pPr>
        <w:spacing w:line="300" w:lineRule="auto"/>
        <w:jc w:val="both"/>
        <w:rPr>
          <w:sz w:val="24"/>
        </w:rPr>
      </w:pPr>
      <w:r w:rsidRPr="00AF3298">
        <w:rPr>
          <w:sz w:val="24"/>
        </w:rPr>
        <w:t xml:space="preserve">Umowa niniejsza została sporządzona w </w:t>
      </w:r>
      <w:r w:rsidR="0018688C" w:rsidRPr="00AF3298">
        <w:rPr>
          <w:sz w:val="24"/>
        </w:rPr>
        <w:t>dwó</w:t>
      </w:r>
      <w:r w:rsidRPr="00AF3298">
        <w:rPr>
          <w:sz w:val="24"/>
        </w:rPr>
        <w:t xml:space="preserve">ch jednobrzmiących egzemplarzach, </w:t>
      </w:r>
      <w:r w:rsidR="0018688C" w:rsidRPr="00AF3298">
        <w:rPr>
          <w:sz w:val="24"/>
        </w:rPr>
        <w:t>jeden</w:t>
      </w:r>
      <w:r w:rsidRPr="00AF3298">
        <w:rPr>
          <w:sz w:val="24"/>
        </w:rPr>
        <w:t xml:space="preserve"> dla Zamawiającego i jeden dla Wykonawcy.</w:t>
      </w:r>
    </w:p>
    <w:p w14:paraId="19FF0EBA" w14:textId="77777777" w:rsidR="00F37CBC" w:rsidRPr="00AF3298" w:rsidRDefault="00F37CBC" w:rsidP="003D6E95">
      <w:pPr>
        <w:spacing w:line="300" w:lineRule="auto"/>
        <w:jc w:val="both"/>
        <w:rPr>
          <w:sz w:val="24"/>
        </w:rPr>
      </w:pPr>
    </w:p>
    <w:p w14:paraId="68E4C0F2" w14:textId="77777777" w:rsidR="00F37CBC" w:rsidRPr="00AF3298" w:rsidRDefault="00F37CBC" w:rsidP="003D6E95">
      <w:pPr>
        <w:spacing w:line="300" w:lineRule="auto"/>
        <w:ind w:firstLine="708"/>
        <w:jc w:val="both"/>
        <w:rPr>
          <w:sz w:val="24"/>
        </w:rPr>
      </w:pPr>
    </w:p>
    <w:p w14:paraId="2ACAF9C7" w14:textId="77777777" w:rsidR="00F37CBC" w:rsidRPr="00AF3298" w:rsidRDefault="00F37CBC" w:rsidP="003D6E95">
      <w:pPr>
        <w:spacing w:line="300" w:lineRule="auto"/>
        <w:ind w:firstLine="708"/>
        <w:jc w:val="both"/>
        <w:rPr>
          <w:sz w:val="24"/>
        </w:rPr>
      </w:pPr>
    </w:p>
    <w:p w14:paraId="47DD166B" w14:textId="77777777" w:rsidR="00F37CBC" w:rsidRPr="00AF3298" w:rsidRDefault="00F37CBC" w:rsidP="003D6E95">
      <w:pPr>
        <w:spacing w:line="300" w:lineRule="auto"/>
        <w:jc w:val="both"/>
        <w:rPr>
          <w:b/>
          <w:sz w:val="16"/>
        </w:rPr>
      </w:pPr>
      <w:r w:rsidRPr="00AF3298">
        <w:rPr>
          <w:sz w:val="24"/>
        </w:rPr>
        <w:t xml:space="preserve">        </w:t>
      </w:r>
      <w:r w:rsidRPr="00AF3298">
        <w:rPr>
          <w:b/>
          <w:sz w:val="28"/>
          <w:u w:val="single"/>
        </w:rPr>
        <w:t xml:space="preserve">Zamawiający </w:t>
      </w:r>
      <w:r w:rsidRPr="00AF3298">
        <w:rPr>
          <w:b/>
          <w:sz w:val="28"/>
        </w:rPr>
        <w:t xml:space="preserve">                     </w:t>
      </w:r>
      <w:r w:rsidRPr="00AF3298">
        <w:rPr>
          <w:b/>
          <w:sz w:val="28"/>
        </w:rPr>
        <w:tab/>
        <w:t xml:space="preserve">      </w:t>
      </w:r>
      <w:r w:rsidRPr="00AF3298">
        <w:rPr>
          <w:b/>
          <w:sz w:val="28"/>
        </w:rPr>
        <w:tab/>
      </w:r>
      <w:r w:rsidRPr="00AF3298">
        <w:rPr>
          <w:b/>
          <w:sz w:val="28"/>
        </w:rPr>
        <w:tab/>
        <w:t xml:space="preserve">                   </w:t>
      </w:r>
      <w:r w:rsidRPr="00AF3298">
        <w:rPr>
          <w:b/>
          <w:sz w:val="28"/>
        </w:rPr>
        <w:tab/>
      </w:r>
      <w:r w:rsidRPr="00AF3298">
        <w:rPr>
          <w:b/>
          <w:sz w:val="28"/>
        </w:rPr>
        <w:tab/>
        <w:t xml:space="preserve"> </w:t>
      </w:r>
      <w:r w:rsidRPr="00AF3298">
        <w:rPr>
          <w:b/>
          <w:sz w:val="28"/>
          <w:u w:val="single"/>
        </w:rPr>
        <w:t>Wykonawca</w:t>
      </w:r>
    </w:p>
    <w:p w14:paraId="07B1D985" w14:textId="77777777" w:rsidR="00F37CBC" w:rsidRPr="00AF3298" w:rsidRDefault="00F37CBC" w:rsidP="003D6E95">
      <w:pPr>
        <w:pStyle w:val="Nagwek1"/>
        <w:spacing w:line="300" w:lineRule="auto"/>
        <w:rPr>
          <w:rFonts w:ascii="Times New Roman" w:hAnsi="Times New Roman"/>
          <w:sz w:val="20"/>
        </w:rPr>
      </w:pPr>
    </w:p>
    <w:p w14:paraId="4CF28434" w14:textId="77777777" w:rsidR="00F37CBC" w:rsidRPr="00AF3298" w:rsidRDefault="00F37CBC" w:rsidP="003D6E95">
      <w:pPr>
        <w:pStyle w:val="Nagwek1"/>
        <w:spacing w:line="300" w:lineRule="auto"/>
        <w:rPr>
          <w:rFonts w:ascii="Times New Roman" w:hAnsi="Times New Roman"/>
          <w:sz w:val="20"/>
        </w:rPr>
      </w:pPr>
    </w:p>
    <w:p w14:paraId="0EC6A446" w14:textId="77777777" w:rsidR="00F37CBC" w:rsidRPr="00AF3298" w:rsidRDefault="00F37CBC" w:rsidP="003D6E95">
      <w:pPr>
        <w:pStyle w:val="Nagwek1"/>
        <w:spacing w:line="300" w:lineRule="auto"/>
        <w:rPr>
          <w:rFonts w:ascii="Times New Roman" w:hAnsi="Times New Roman"/>
          <w:sz w:val="20"/>
        </w:rPr>
      </w:pPr>
    </w:p>
    <w:p w14:paraId="7598BBB0" w14:textId="77777777" w:rsidR="00F37CBC" w:rsidRPr="00AF3298" w:rsidRDefault="00F37CBC" w:rsidP="003D6E95">
      <w:pPr>
        <w:pStyle w:val="Nagwek1"/>
        <w:spacing w:line="300" w:lineRule="auto"/>
        <w:rPr>
          <w:rFonts w:ascii="Times New Roman" w:hAnsi="Times New Roman"/>
          <w:sz w:val="20"/>
        </w:rPr>
      </w:pPr>
    </w:p>
    <w:p w14:paraId="7F6539DB" w14:textId="77777777" w:rsidR="00F37CBC" w:rsidRPr="00AF3298" w:rsidRDefault="00F37CBC" w:rsidP="003D6E95">
      <w:pPr>
        <w:spacing w:line="300" w:lineRule="auto"/>
        <w:jc w:val="both"/>
        <w:rPr>
          <w:sz w:val="24"/>
        </w:rPr>
      </w:pPr>
    </w:p>
    <w:p w14:paraId="69698E8D" w14:textId="77777777" w:rsidR="00F37CBC" w:rsidRPr="00AF3298" w:rsidRDefault="00F37CBC" w:rsidP="003D6E95">
      <w:pPr>
        <w:spacing w:line="300" w:lineRule="auto"/>
        <w:jc w:val="both"/>
        <w:rPr>
          <w:sz w:val="24"/>
        </w:rPr>
      </w:pPr>
    </w:p>
    <w:p w14:paraId="118EAB24" w14:textId="77777777" w:rsidR="008053FB" w:rsidRPr="00AF3298" w:rsidRDefault="008053FB" w:rsidP="003D6E95">
      <w:pPr>
        <w:widowControl/>
        <w:spacing w:line="300" w:lineRule="auto"/>
        <w:rPr>
          <w:rFonts w:ascii="Tahoma" w:hAnsi="Tahoma" w:cs="Tahoma"/>
          <w:sz w:val="22"/>
          <w:szCs w:val="22"/>
        </w:rPr>
      </w:pPr>
      <w:r w:rsidRPr="00AF3298">
        <w:rPr>
          <w:rFonts w:ascii="Tahoma" w:hAnsi="Tahoma" w:cs="Tahoma"/>
          <w:sz w:val="22"/>
          <w:szCs w:val="22"/>
        </w:rPr>
        <w:br w:type="page"/>
      </w:r>
    </w:p>
    <w:p w14:paraId="2948377B" w14:textId="77777777" w:rsidR="00F37CBC" w:rsidRPr="00AF3298" w:rsidRDefault="00F37CBC" w:rsidP="003D6E95">
      <w:pPr>
        <w:spacing w:line="300" w:lineRule="auto"/>
        <w:ind w:left="6372"/>
        <w:rPr>
          <w:rFonts w:ascii="Tahoma" w:hAnsi="Tahoma" w:cs="Tahoma"/>
          <w:sz w:val="22"/>
          <w:szCs w:val="22"/>
        </w:rPr>
      </w:pPr>
      <w:r w:rsidRPr="00AF3298">
        <w:rPr>
          <w:rFonts w:ascii="Tahoma" w:hAnsi="Tahoma" w:cs="Tahoma"/>
          <w:sz w:val="22"/>
          <w:szCs w:val="22"/>
        </w:rPr>
        <w:t>Załącznik Nr 1 do umowy</w:t>
      </w:r>
    </w:p>
    <w:p w14:paraId="52853463" w14:textId="77777777" w:rsidR="00F37CBC" w:rsidRPr="00AF3298" w:rsidRDefault="00F37CBC" w:rsidP="003D6E95">
      <w:pPr>
        <w:spacing w:line="300" w:lineRule="auto"/>
        <w:rPr>
          <w:rFonts w:ascii="Tahoma" w:hAnsi="Tahoma" w:cs="Tahoma"/>
          <w:sz w:val="16"/>
          <w:szCs w:val="16"/>
        </w:rPr>
      </w:pPr>
    </w:p>
    <w:p w14:paraId="5B379779" w14:textId="77777777" w:rsidR="003107C2" w:rsidRPr="00AF3298" w:rsidRDefault="003107C2" w:rsidP="003D6E95">
      <w:pPr>
        <w:autoSpaceDE w:val="0"/>
        <w:autoSpaceDN w:val="0"/>
        <w:adjustRightInd w:val="0"/>
        <w:spacing w:line="300" w:lineRule="auto"/>
        <w:jc w:val="center"/>
        <w:rPr>
          <w:b/>
          <w:iCs/>
          <w:sz w:val="24"/>
          <w:szCs w:val="24"/>
          <w:lang w:val="en-US"/>
        </w:rPr>
      </w:pPr>
      <w:r w:rsidRPr="00AF3298">
        <w:rPr>
          <w:b/>
          <w:iCs/>
          <w:sz w:val="24"/>
          <w:szCs w:val="24"/>
          <w:lang w:val="en-US"/>
        </w:rPr>
        <w:t>Specyfikacja do sprzętu komputerowego</w:t>
      </w:r>
    </w:p>
    <w:p w14:paraId="7EBAF12B" w14:textId="77777777" w:rsidR="003107C2" w:rsidRPr="00AF3298" w:rsidRDefault="003107C2" w:rsidP="003D6E95">
      <w:pPr>
        <w:spacing w:line="300" w:lineRule="auto"/>
        <w:jc w:val="both"/>
        <w:rPr>
          <w:sz w:val="24"/>
          <w:szCs w:val="24"/>
          <w:lang w:val="en-US"/>
        </w:rPr>
      </w:pPr>
    </w:p>
    <w:p w14:paraId="5F1A626E" w14:textId="77777777" w:rsidR="005F7E51" w:rsidRPr="00AF3298" w:rsidRDefault="005F7E51" w:rsidP="003D6E95">
      <w:pPr>
        <w:spacing w:line="300" w:lineRule="auto"/>
        <w:rPr>
          <w:rFonts w:ascii="Tahoma" w:hAnsi="Tahoma" w:cs="Tahoma"/>
          <w:sz w:val="16"/>
          <w:szCs w:val="16"/>
        </w:rPr>
      </w:pPr>
    </w:p>
    <w:sectPr w:rsidR="005F7E51" w:rsidRPr="00AF3298" w:rsidSect="003107C2">
      <w:footerReference w:type="even" r:id="rId7"/>
      <w:footerReference w:type="default" r:id="rId8"/>
      <w:pgSz w:w="11906" w:h="16838"/>
      <w:pgMar w:top="794" w:right="1134" w:bottom="680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D959D" w14:textId="77777777" w:rsidR="00D724D8" w:rsidRDefault="00D724D8">
      <w:r>
        <w:separator/>
      </w:r>
    </w:p>
  </w:endnote>
  <w:endnote w:type="continuationSeparator" w:id="0">
    <w:p w14:paraId="1AFBD016" w14:textId="77777777" w:rsidR="00D724D8" w:rsidRDefault="00D7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05C0" w14:textId="77777777" w:rsidR="00F37CBC" w:rsidRDefault="00F37C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999322" w14:textId="77777777" w:rsidR="00F37CBC" w:rsidRDefault="00F37CBC">
    <w:pPr>
      <w:pStyle w:val="Stopka"/>
      <w:ind w:right="360"/>
    </w:pPr>
  </w:p>
  <w:p w14:paraId="1BAE46E9" w14:textId="77777777" w:rsidR="00F37CBC" w:rsidRDefault="00F37CBC"/>
  <w:p w14:paraId="07E31E08" w14:textId="77777777" w:rsidR="00F37CBC" w:rsidRDefault="00F37CBC"/>
  <w:p w14:paraId="2F03D407" w14:textId="77777777" w:rsidR="00F37CBC" w:rsidRDefault="00F37C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90AA" w14:textId="33362DC4" w:rsidR="00F37CBC" w:rsidRDefault="00F37C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05F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1ABE33" w14:textId="77777777" w:rsidR="00F37CBC" w:rsidRDefault="00F37C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381F7" w14:textId="77777777" w:rsidR="00D724D8" w:rsidRDefault="00D724D8">
      <w:r>
        <w:separator/>
      </w:r>
    </w:p>
  </w:footnote>
  <w:footnote w:type="continuationSeparator" w:id="0">
    <w:p w14:paraId="40537EA6" w14:textId="77777777" w:rsidR="00D724D8" w:rsidRDefault="00D72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RTF_Num 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1C423841"/>
    <w:multiLevelType w:val="hybridMultilevel"/>
    <w:tmpl w:val="A28C7262"/>
    <w:lvl w:ilvl="0" w:tplc="C228237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E690E">
      <w:start w:val="1"/>
      <w:numFmt w:val="decimal"/>
      <w:lvlText w:val="%2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026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D0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09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C6096">
      <w:start w:val="1"/>
      <w:numFmt w:val="decimal"/>
      <w:lvlText w:val="%6."/>
      <w:lvlJc w:val="left"/>
      <w:pPr>
        <w:ind w:left="360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874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A82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28F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B67F0"/>
    <w:multiLevelType w:val="multilevel"/>
    <w:tmpl w:val="2EA01D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69" w:hanging="46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C6A21FD"/>
    <w:multiLevelType w:val="hybridMultilevel"/>
    <w:tmpl w:val="138A00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63893"/>
    <w:multiLevelType w:val="hybridMultilevel"/>
    <w:tmpl w:val="43DCDC68"/>
    <w:lvl w:ilvl="0" w:tplc="E8546AE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6209FA"/>
    <w:multiLevelType w:val="hybridMultilevel"/>
    <w:tmpl w:val="FD1CCD86"/>
    <w:lvl w:ilvl="0" w:tplc="5EB845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208AC15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40305E"/>
    <w:multiLevelType w:val="hybridMultilevel"/>
    <w:tmpl w:val="DBF28ED4"/>
    <w:lvl w:ilvl="0" w:tplc="541879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DF02F04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3943B9"/>
    <w:multiLevelType w:val="hybridMultilevel"/>
    <w:tmpl w:val="A28C7262"/>
    <w:lvl w:ilvl="0" w:tplc="C228237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E690E">
      <w:start w:val="1"/>
      <w:numFmt w:val="decimal"/>
      <w:lvlText w:val="%2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026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D0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09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C6096">
      <w:start w:val="1"/>
      <w:numFmt w:val="decimal"/>
      <w:lvlText w:val="%6."/>
      <w:lvlJc w:val="left"/>
      <w:pPr>
        <w:ind w:left="360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874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A82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28F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03649D"/>
    <w:multiLevelType w:val="hybridMultilevel"/>
    <w:tmpl w:val="0FB26324"/>
    <w:lvl w:ilvl="0" w:tplc="13423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68C26F1"/>
    <w:multiLevelType w:val="hybridMultilevel"/>
    <w:tmpl w:val="F4FC0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AE36FA"/>
    <w:multiLevelType w:val="hybridMultilevel"/>
    <w:tmpl w:val="FDC4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D0346A"/>
    <w:multiLevelType w:val="hybridMultilevel"/>
    <w:tmpl w:val="CAC8D4D2"/>
    <w:lvl w:ilvl="0" w:tplc="82EE5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D152D3C"/>
    <w:multiLevelType w:val="hybridMultilevel"/>
    <w:tmpl w:val="FDC4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0D772E"/>
    <w:multiLevelType w:val="singleLevel"/>
    <w:tmpl w:val="BDA28620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FCE7D8E"/>
    <w:multiLevelType w:val="hybridMultilevel"/>
    <w:tmpl w:val="2ED4ECD0"/>
    <w:lvl w:ilvl="0" w:tplc="E57A3EB4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7AB3878"/>
    <w:multiLevelType w:val="hybridMultilevel"/>
    <w:tmpl w:val="0FAA3E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CC724E9"/>
    <w:multiLevelType w:val="hybridMultilevel"/>
    <w:tmpl w:val="9B20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8"/>
  </w:num>
  <w:num w:numId="7">
    <w:abstractNumId w:val="12"/>
  </w:num>
  <w:num w:numId="8">
    <w:abstractNumId w:val="7"/>
  </w:num>
  <w:num w:numId="9">
    <w:abstractNumId w:val="18"/>
  </w:num>
  <w:num w:numId="10">
    <w:abstractNumId w:val="13"/>
  </w:num>
  <w:num w:numId="11">
    <w:abstractNumId w:val="19"/>
  </w:num>
  <w:num w:numId="12">
    <w:abstractNumId w:val="15"/>
  </w:num>
  <w:num w:numId="13">
    <w:abstractNumId w:val="6"/>
  </w:num>
  <w:num w:numId="14">
    <w:abstractNumId w:val="17"/>
  </w:num>
  <w:num w:numId="15">
    <w:abstractNumId w:val="10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2F"/>
    <w:rsid w:val="00005A3A"/>
    <w:rsid w:val="000075B2"/>
    <w:rsid w:val="0002771F"/>
    <w:rsid w:val="00056578"/>
    <w:rsid w:val="00066116"/>
    <w:rsid w:val="00067756"/>
    <w:rsid w:val="00067861"/>
    <w:rsid w:val="00071704"/>
    <w:rsid w:val="000746CE"/>
    <w:rsid w:val="00077B91"/>
    <w:rsid w:val="0008399C"/>
    <w:rsid w:val="000A19F2"/>
    <w:rsid w:val="000A66FF"/>
    <w:rsid w:val="000C2FDB"/>
    <w:rsid w:val="000E14EC"/>
    <w:rsid w:val="000F74A2"/>
    <w:rsid w:val="00110D79"/>
    <w:rsid w:val="0011112A"/>
    <w:rsid w:val="00116A5E"/>
    <w:rsid w:val="00117F22"/>
    <w:rsid w:val="00123453"/>
    <w:rsid w:val="0012456F"/>
    <w:rsid w:val="001538D1"/>
    <w:rsid w:val="001556DC"/>
    <w:rsid w:val="00171EBC"/>
    <w:rsid w:val="0018006C"/>
    <w:rsid w:val="0018688C"/>
    <w:rsid w:val="00191C4A"/>
    <w:rsid w:val="00194DE3"/>
    <w:rsid w:val="00195E45"/>
    <w:rsid w:val="001A0DE2"/>
    <w:rsid w:val="001A6408"/>
    <w:rsid w:val="001A7B31"/>
    <w:rsid w:val="001B6FA1"/>
    <w:rsid w:val="001C26D8"/>
    <w:rsid w:val="001C421E"/>
    <w:rsid w:val="001E423C"/>
    <w:rsid w:val="002448BA"/>
    <w:rsid w:val="002450CF"/>
    <w:rsid w:val="00253586"/>
    <w:rsid w:val="0028432C"/>
    <w:rsid w:val="0028621A"/>
    <w:rsid w:val="00290F22"/>
    <w:rsid w:val="00292212"/>
    <w:rsid w:val="002924D8"/>
    <w:rsid w:val="00302638"/>
    <w:rsid w:val="00307642"/>
    <w:rsid w:val="003107C2"/>
    <w:rsid w:val="00311D49"/>
    <w:rsid w:val="00325BC8"/>
    <w:rsid w:val="00333218"/>
    <w:rsid w:val="00356CF8"/>
    <w:rsid w:val="00361090"/>
    <w:rsid w:val="00365B2C"/>
    <w:rsid w:val="003670ED"/>
    <w:rsid w:val="00373230"/>
    <w:rsid w:val="003844ED"/>
    <w:rsid w:val="00384BD1"/>
    <w:rsid w:val="003926F9"/>
    <w:rsid w:val="003A4018"/>
    <w:rsid w:val="003D05F6"/>
    <w:rsid w:val="003D6E95"/>
    <w:rsid w:val="003E000B"/>
    <w:rsid w:val="003E0C94"/>
    <w:rsid w:val="003F420D"/>
    <w:rsid w:val="003F7DA5"/>
    <w:rsid w:val="004049FB"/>
    <w:rsid w:val="004064BC"/>
    <w:rsid w:val="0042723B"/>
    <w:rsid w:val="00435452"/>
    <w:rsid w:val="0044200E"/>
    <w:rsid w:val="00442553"/>
    <w:rsid w:val="00454DDB"/>
    <w:rsid w:val="0046113B"/>
    <w:rsid w:val="0046134A"/>
    <w:rsid w:val="004659AF"/>
    <w:rsid w:val="00496974"/>
    <w:rsid w:val="004B01FF"/>
    <w:rsid w:val="004B61E5"/>
    <w:rsid w:val="004B7125"/>
    <w:rsid w:val="004B7B7F"/>
    <w:rsid w:val="004D33FE"/>
    <w:rsid w:val="004E7619"/>
    <w:rsid w:val="005035BD"/>
    <w:rsid w:val="005122D2"/>
    <w:rsid w:val="0051625B"/>
    <w:rsid w:val="00517A86"/>
    <w:rsid w:val="005214A9"/>
    <w:rsid w:val="005273DA"/>
    <w:rsid w:val="0053126B"/>
    <w:rsid w:val="00543327"/>
    <w:rsid w:val="00543E26"/>
    <w:rsid w:val="00545A4F"/>
    <w:rsid w:val="005525A0"/>
    <w:rsid w:val="00552C59"/>
    <w:rsid w:val="005542FD"/>
    <w:rsid w:val="00561EFE"/>
    <w:rsid w:val="005656E6"/>
    <w:rsid w:val="00597460"/>
    <w:rsid w:val="005C1EA1"/>
    <w:rsid w:val="005F1C21"/>
    <w:rsid w:val="005F7E51"/>
    <w:rsid w:val="006036E4"/>
    <w:rsid w:val="00603E8F"/>
    <w:rsid w:val="00604128"/>
    <w:rsid w:val="0062098B"/>
    <w:rsid w:val="0063354A"/>
    <w:rsid w:val="00635D79"/>
    <w:rsid w:val="00643657"/>
    <w:rsid w:val="006438F4"/>
    <w:rsid w:val="00663602"/>
    <w:rsid w:val="00670CA9"/>
    <w:rsid w:val="006863FA"/>
    <w:rsid w:val="0069333D"/>
    <w:rsid w:val="0069745B"/>
    <w:rsid w:val="006A284D"/>
    <w:rsid w:val="006A596A"/>
    <w:rsid w:val="006C6D41"/>
    <w:rsid w:val="006E0346"/>
    <w:rsid w:val="006E49E8"/>
    <w:rsid w:val="00715E99"/>
    <w:rsid w:val="00724F02"/>
    <w:rsid w:val="00732995"/>
    <w:rsid w:val="00733E55"/>
    <w:rsid w:val="00734B2F"/>
    <w:rsid w:val="0073511B"/>
    <w:rsid w:val="00752E5A"/>
    <w:rsid w:val="00757476"/>
    <w:rsid w:val="00785979"/>
    <w:rsid w:val="007A3191"/>
    <w:rsid w:val="007A3960"/>
    <w:rsid w:val="007B0914"/>
    <w:rsid w:val="007C10E4"/>
    <w:rsid w:val="007C1110"/>
    <w:rsid w:val="007D67B8"/>
    <w:rsid w:val="007E1CCA"/>
    <w:rsid w:val="007E305D"/>
    <w:rsid w:val="007F0A5F"/>
    <w:rsid w:val="008053FB"/>
    <w:rsid w:val="008109DF"/>
    <w:rsid w:val="00816529"/>
    <w:rsid w:val="008242A7"/>
    <w:rsid w:val="00857C99"/>
    <w:rsid w:val="00876FF7"/>
    <w:rsid w:val="008861B4"/>
    <w:rsid w:val="008959A5"/>
    <w:rsid w:val="008A619E"/>
    <w:rsid w:val="008B49CE"/>
    <w:rsid w:val="008B4D4D"/>
    <w:rsid w:val="008B5BBE"/>
    <w:rsid w:val="008C0139"/>
    <w:rsid w:val="008D2FE7"/>
    <w:rsid w:val="008E4F0B"/>
    <w:rsid w:val="008F225C"/>
    <w:rsid w:val="009051E5"/>
    <w:rsid w:val="009144DB"/>
    <w:rsid w:val="00916FAE"/>
    <w:rsid w:val="0092382F"/>
    <w:rsid w:val="00924EE5"/>
    <w:rsid w:val="009273DE"/>
    <w:rsid w:val="00957B68"/>
    <w:rsid w:val="00974ED5"/>
    <w:rsid w:val="0098490B"/>
    <w:rsid w:val="0099228B"/>
    <w:rsid w:val="009A013E"/>
    <w:rsid w:val="009A3CFE"/>
    <w:rsid w:val="009A5F6C"/>
    <w:rsid w:val="009C2A52"/>
    <w:rsid w:val="009E72FC"/>
    <w:rsid w:val="00A15725"/>
    <w:rsid w:val="00A21AD3"/>
    <w:rsid w:val="00A26607"/>
    <w:rsid w:val="00A26A67"/>
    <w:rsid w:val="00A30BED"/>
    <w:rsid w:val="00A34BCC"/>
    <w:rsid w:val="00A365B4"/>
    <w:rsid w:val="00A45C74"/>
    <w:rsid w:val="00A5057A"/>
    <w:rsid w:val="00A72719"/>
    <w:rsid w:val="00A84783"/>
    <w:rsid w:val="00A87FD6"/>
    <w:rsid w:val="00A95320"/>
    <w:rsid w:val="00A96C2A"/>
    <w:rsid w:val="00AB272F"/>
    <w:rsid w:val="00AB4353"/>
    <w:rsid w:val="00AD68BC"/>
    <w:rsid w:val="00AD7E18"/>
    <w:rsid w:val="00AF3298"/>
    <w:rsid w:val="00B030CF"/>
    <w:rsid w:val="00B066B5"/>
    <w:rsid w:val="00B0785D"/>
    <w:rsid w:val="00B33B10"/>
    <w:rsid w:val="00B37E72"/>
    <w:rsid w:val="00B431E5"/>
    <w:rsid w:val="00B444B7"/>
    <w:rsid w:val="00B51512"/>
    <w:rsid w:val="00B913DA"/>
    <w:rsid w:val="00B97803"/>
    <w:rsid w:val="00BC5DDA"/>
    <w:rsid w:val="00BD5C48"/>
    <w:rsid w:val="00BF44C7"/>
    <w:rsid w:val="00C0547C"/>
    <w:rsid w:val="00C06DDE"/>
    <w:rsid w:val="00C162A2"/>
    <w:rsid w:val="00C21BCD"/>
    <w:rsid w:val="00C517E0"/>
    <w:rsid w:val="00C61636"/>
    <w:rsid w:val="00C62E69"/>
    <w:rsid w:val="00C71DD7"/>
    <w:rsid w:val="00C947DF"/>
    <w:rsid w:val="00CA4BBA"/>
    <w:rsid w:val="00CD679E"/>
    <w:rsid w:val="00CF0ECE"/>
    <w:rsid w:val="00CF1718"/>
    <w:rsid w:val="00CF1B9E"/>
    <w:rsid w:val="00CF1FE1"/>
    <w:rsid w:val="00D14132"/>
    <w:rsid w:val="00D3093E"/>
    <w:rsid w:val="00D32B9C"/>
    <w:rsid w:val="00D347C8"/>
    <w:rsid w:val="00D41B41"/>
    <w:rsid w:val="00D51948"/>
    <w:rsid w:val="00D5402D"/>
    <w:rsid w:val="00D724D8"/>
    <w:rsid w:val="00D7420C"/>
    <w:rsid w:val="00D8278E"/>
    <w:rsid w:val="00D85FF3"/>
    <w:rsid w:val="00D958C9"/>
    <w:rsid w:val="00DA3404"/>
    <w:rsid w:val="00DA592F"/>
    <w:rsid w:val="00DA7481"/>
    <w:rsid w:val="00DB1608"/>
    <w:rsid w:val="00DB2129"/>
    <w:rsid w:val="00DC07EE"/>
    <w:rsid w:val="00DE0DEF"/>
    <w:rsid w:val="00DE5514"/>
    <w:rsid w:val="00E143EE"/>
    <w:rsid w:val="00E2497E"/>
    <w:rsid w:val="00E275AB"/>
    <w:rsid w:val="00E31635"/>
    <w:rsid w:val="00E3507C"/>
    <w:rsid w:val="00E41F86"/>
    <w:rsid w:val="00E53873"/>
    <w:rsid w:val="00E87192"/>
    <w:rsid w:val="00E95462"/>
    <w:rsid w:val="00E96ED9"/>
    <w:rsid w:val="00EB2500"/>
    <w:rsid w:val="00EB40D9"/>
    <w:rsid w:val="00EB6DC3"/>
    <w:rsid w:val="00EC41B2"/>
    <w:rsid w:val="00EC666E"/>
    <w:rsid w:val="00ED40DA"/>
    <w:rsid w:val="00EE70B7"/>
    <w:rsid w:val="00F326DE"/>
    <w:rsid w:val="00F37CBC"/>
    <w:rsid w:val="00F451B9"/>
    <w:rsid w:val="00F509D1"/>
    <w:rsid w:val="00F523A8"/>
    <w:rsid w:val="00F60025"/>
    <w:rsid w:val="00F73815"/>
    <w:rsid w:val="00F955E1"/>
    <w:rsid w:val="00F96764"/>
    <w:rsid w:val="00FA015B"/>
    <w:rsid w:val="00FB1C15"/>
    <w:rsid w:val="00FC5C4A"/>
    <w:rsid w:val="00FC775E"/>
    <w:rsid w:val="00FD05DE"/>
    <w:rsid w:val="00FD06E4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BBB82"/>
  <w15:docId w15:val="{99D8B7B5-9C1C-4377-9879-BB62A6F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861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786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7861"/>
    <w:pPr>
      <w:ind w:left="270" w:hanging="27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67861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67861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67861"/>
    <w:pPr>
      <w:keepNext/>
      <w:jc w:val="right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974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9745B"/>
    <w:rPr>
      <w:rFonts w:ascii="Cambria" w:hAnsi="Cambria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974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974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9745B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9745B"/>
    <w:rPr>
      <w:sz w:val="20"/>
    </w:rPr>
  </w:style>
  <w:style w:type="character" w:styleId="Numerstrony">
    <w:name w:val="page number"/>
    <w:basedOn w:val="Domylnaczcionkaakapitu"/>
    <w:uiPriority w:val="99"/>
    <w:rsid w:val="00067861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067861"/>
    <w:rPr>
      <w:rFonts w:cs="Times New Roman"/>
      <w:b/>
    </w:rPr>
  </w:style>
  <w:style w:type="paragraph" w:styleId="NormalnyWeb">
    <w:name w:val="Normal (Web)"/>
    <w:basedOn w:val="Normalny"/>
    <w:uiPriority w:val="99"/>
    <w:rsid w:val="00067861"/>
    <w:pPr>
      <w:widowControl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Normal">
    <w:name w:val="Normal+"/>
    <w:basedOn w:val="Normalny"/>
    <w:uiPriority w:val="99"/>
    <w:rsid w:val="00067861"/>
    <w:pPr>
      <w:widowControl/>
      <w:spacing w:before="240" w:after="48" w:line="360" w:lineRule="atLeast"/>
      <w:jc w:val="both"/>
    </w:pPr>
    <w:rPr>
      <w:rFonts w:ascii="Helv" w:hAnsi="Helv"/>
      <w:lang w:val="en-GB"/>
    </w:rPr>
  </w:style>
  <w:style w:type="paragraph" w:customStyle="1" w:styleId="PN">
    <w:name w:val="PN"/>
    <w:uiPriority w:val="99"/>
    <w:rsid w:val="00067861"/>
    <w:pPr>
      <w:spacing w:line="240" w:lineRule="atLeast"/>
    </w:pPr>
    <w:rPr>
      <w:sz w:val="20"/>
      <w:szCs w:val="20"/>
      <w:lang w:val="en-GB"/>
    </w:rPr>
  </w:style>
  <w:style w:type="paragraph" w:customStyle="1" w:styleId="Tabelapozycja">
    <w:name w:val="Tabela pozycja"/>
    <w:basedOn w:val="Normalny"/>
    <w:uiPriority w:val="99"/>
    <w:rsid w:val="00067861"/>
    <w:pPr>
      <w:suppressAutoHyphens/>
    </w:pPr>
    <w:rPr>
      <w:rFonts w:ascii="Arial" w:hAnsi="Arial" w:cs="Arial"/>
      <w:sz w:val="22"/>
      <w:szCs w:val="22"/>
    </w:rPr>
  </w:style>
  <w:style w:type="character" w:customStyle="1" w:styleId="sklepnazwawersji1">
    <w:name w:val="sklepnazwawersji1"/>
    <w:uiPriority w:val="99"/>
    <w:rsid w:val="00067861"/>
    <w:rPr>
      <w:color w:val="666666"/>
      <w:sz w:val="20"/>
    </w:rPr>
  </w:style>
  <w:style w:type="character" w:customStyle="1" w:styleId="FontStyle12">
    <w:name w:val="Font Style12"/>
    <w:uiPriority w:val="99"/>
    <w:rsid w:val="00CF1B9E"/>
    <w:rPr>
      <w:rFonts w:ascii="Arial" w:hAnsi="Arial"/>
      <w:b/>
      <w:color w:val="000000"/>
      <w:sz w:val="18"/>
    </w:rPr>
  </w:style>
  <w:style w:type="paragraph" w:customStyle="1" w:styleId="Style4">
    <w:name w:val="Style4"/>
    <w:basedOn w:val="Normalny"/>
    <w:uiPriority w:val="99"/>
    <w:rsid w:val="00B444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B444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B444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B444B7"/>
    <w:rPr>
      <w:rFonts w:ascii="Arial" w:hAnsi="Arial"/>
      <w:color w:val="000000"/>
      <w:sz w:val="14"/>
    </w:rPr>
  </w:style>
  <w:style w:type="paragraph" w:styleId="Tekstpodstawowy">
    <w:name w:val="Body Text"/>
    <w:basedOn w:val="Normalny"/>
    <w:link w:val="TekstpodstawowyZnak"/>
    <w:uiPriority w:val="99"/>
    <w:rsid w:val="0042723B"/>
    <w:pPr>
      <w:widowControl/>
      <w:suppressAutoHyphens/>
      <w:spacing w:after="120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2723B"/>
    <w:rPr>
      <w:sz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DC07E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916FA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16FAE"/>
    <w:rPr>
      <w:rFonts w:ascii="Segoe UI" w:hAnsi="Segoe UI"/>
      <w:snapToGrid w:val="0"/>
      <w:sz w:val="18"/>
    </w:rPr>
  </w:style>
  <w:style w:type="character" w:styleId="Odwoaniedokomentarza">
    <w:name w:val="annotation reference"/>
    <w:basedOn w:val="Domylnaczcionkaakapitu"/>
    <w:uiPriority w:val="99"/>
    <w:rsid w:val="00916FA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16FA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6FAE"/>
    <w:rPr>
      <w:snapToGrid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16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16FAE"/>
    <w:rPr>
      <w:b/>
      <w:snapToGrid w:val="0"/>
    </w:rPr>
  </w:style>
  <w:style w:type="paragraph" w:customStyle="1" w:styleId="Default">
    <w:name w:val="Default"/>
    <w:uiPriority w:val="99"/>
    <w:rsid w:val="007574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locked/>
    <w:rsid w:val="00805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3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34 /1999</vt:lpstr>
    </vt:vector>
  </TitlesOfParts>
  <Company>UGIM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34 /1999</dc:title>
  <dc:subject/>
  <dc:creator>Jerzy Górecki</dc:creator>
  <cp:keywords/>
  <dc:description/>
  <cp:lastModifiedBy>Edyta</cp:lastModifiedBy>
  <cp:revision>12</cp:revision>
  <cp:lastPrinted>2017-05-19T10:57:00Z</cp:lastPrinted>
  <dcterms:created xsi:type="dcterms:W3CDTF">2018-05-16T10:34:00Z</dcterms:created>
  <dcterms:modified xsi:type="dcterms:W3CDTF">2018-11-27T07:57:00Z</dcterms:modified>
</cp:coreProperties>
</file>